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4" w:rsidRPr="009B0C20" w:rsidRDefault="00B56E5D" w:rsidP="002A456D">
      <w:pPr>
        <w:widowControl/>
        <w:tabs>
          <w:tab w:val="left" w:pos="1691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T</w:t>
      </w:r>
      <w:r w:rsidR="00B77A94" w:rsidRPr="009B0C20">
        <w:rPr>
          <w:rFonts w:ascii="Times New Roman" w:hAnsi="Times New Roman" w:cs="Times New Roman"/>
          <w:b/>
        </w:rPr>
        <w:t xml:space="preserve">able S4. </w:t>
      </w:r>
      <w:r>
        <w:rPr>
          <w:rFonts w:ascii="Times New Roman" w:hAnsi="Times New Roman" w:cs="Times New Roman" w:hint="eastAsia"/>
          <w:b/>
        </w:rPr>
        <w:t xml:space="preserve"> </w:t>
      </w:r>
      <w:r w:rsidR="00B77A94" w:rsidRPr="009B0C20">
        <w:rPr>
          <w:rFonts w:ascii="Times New Roman" w:hAnsi="Times New Roman" w:cs="Times New Roman"/>
        </w:rPr>
        <w:t>Coding DNA sequences of the 29 transcripts which are candidate sexually dimorphic genes in t</w:t>
      </w:r>
      <w:r w:rsidR="00C42710">
        <w:rPr>
          <w:rFonts w:ascii="Times New Roman" w:hAnsi="Times New Roman" w:cs="Times New Roman"/>
        </w:rPr>
        <w:t>he pectoral fin of Japanese eel</w:t>
      </w:r>
    </w:p>
    <w:tbl>
      <w:tblPr>
        <w:tblStyle w:val="af3"/>
        <w:tblW w:w="15404" w:type="dxa"/>
        <w:tblLayout w:type="fixed"/>
        <w:tblLook w:val="04A0" w:firstRow="1" w:lastRow="0" w:firstColumn="1" w:lastColumn="0" w:noHBand="0" w:noVBand="1"/>
      </w:tblPr>
      <w:tblGrid>
        <w:gridCol w:w="1484"/>
        <w:gridCol w:w="1786"/>
        <w:gridCol w:w="11165"/>
        <w:gridCol w:w="969"/>
      </w:tblGrid>
      <w:tr w:rsidR="00B77A94" w:rsidRPr="00EC4C8E" w:rsidTr="00C42710">
        <w:trPr>
          <w:trHeight w:val="201"/>
        </w:trPr>
        <w:tc>
          <w:tcPr>
            <w:tcW w:w="14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7A94" w:rsidRPr="00EC4C8E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C4C8E">
              <w:rPr>
                <w:rFonts w:ascii="Times New Roman" w:hAnsi="Times New Roman" w:cs="Times New Roman"/>
                <w:sz w:val="20"/>
              </w:rPr>
              <w:t>Transcript ID</w:t>
            </w:r>
          </w:p>
        </w:tc>
        <w:tc>
          <w:tcPr>
            <w:tcW w:w="1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7A94" w:rsidRPr="00EC4C8E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4C8E">
              <w:rPr>
                <w:rFonts w:ascii="Times New Roman" w:hAnsi="Times New Roman" w:cs="Times New Roman"/>
                <w:sz w:val="20"/>
              </w:rPr>
              <w:t>Hit_seq</w:t>
            </w:r>
            <w:proofErr w:type="spellEnd"/>
            <w:r w:rsidRPr="00EC4C8E">
              <w:rPr>
                <w:rFonts w:ascii="Times New Roman" w:hAnsi="Times New Roman" w:cs="Times New Roman"/>
                <w:sz w:val="20"/>
              </w:rPr>
              <w:t xml:space="preserve"> name</w:t>
            </w:r>
          </w:p>
        </w:tc>
        <w:tc>
          <w:tcPr>
            <w:tcW w:w="111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7A94" w:rsidRPr="00EC4C8E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EC4C8E">
              <w:rPr>
                <w:rFonts w:ascii="Times New Roman" w:hAnsi="Times New Roman" w:cs="Times New Roman"/>
                <w:sz w:val="20"/>
              </w:rPr>
              <w:t>CDS</w:t>
            </w:r>
          </w:p>
        </w:tc>
        <w:tc>
          <w:tcPr>
            <w:tcW w:w="9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7A94" w:rsidRPr="00EC4C8E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EC4C8E">
              <w:rPr>
                <w:rFonts w:ascii="Times New Roman" w:hAnsi="Times New Roman" w:cs="Times New Roman"/>
                <w:sz w:val="20"/>
              </w:rPr>
              <w:t>Length</w:t>
            </w:r>
          </w:p>
        </w:tc>
      </w:tr>
      <w:tr w:rsidR="00B77A94" w:rsidRPr="009B0C20" w:rsidTr="00C42710">
        <w:trPr>
          <w:trHeight w:val="509"/>
        </w:trPr>
        <w:tc>
          <w:tcPr>
            <w:tcW w:w="1484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AJA12763.p1</w:t>
            </w:r>
          </w:p>
        </w:tc>
        <w:tc>
          <w:tcPr>
            <w:tcW w:w="1786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Protein NLRC3</w:t>
            </w:r>
          </w:p>
        </w:tc>
        <w:tc>
          <w:tcPr>
            <w:tcW w:w="1116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CTGAACAGCTGTGGCCTCACAGAGAAGTCCTGTGATATTGTGGCCTCAGCTCTCCAGTCATCAGACTCACCCCTGAGAGATCTGGACCTCAGCTACAATGACCTGGGAGATTCAGGAGTGGAGCTGCTCTGTGCTGGACTGATGAGTCCAAACTGTAAACTGCAGAGACTGGGCAAGCGACTCCGGGCCGGATTCTGGCCCGAAGTCAGCACTGCCGGGCCGGACTCGGCGCAGATCCGGCCCAGAGTCGCTGGCTATCTGGGTCTCAGGAATGCGCTGGGTTGGTGTAATCTCACAGAGGGCTGCTGTGATGTTCTGGCCTCAGTCCTGCGTTCTCCTGACTCAGATCTGAGAGATCTGGAGCTCAGAGACAACGAGCTGCAGGATTCAGGAGTGAGAGCGCTCTCTGCTGGACTGGAGGACCCACACTGTAATCTGCAGAGACTGGGGTGA</w:t>
            </w:r>
          </w:p>
        </w:tc>
        <w:tc>
          <w:tcPr>
            <w:tcW w:w="969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453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1266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AJA1330.p1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galactosylceramide</w:t>
            </w:r>
            <w:proofErr w:type="spellEnd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 xml:space="preserve"> sulfotransferase-like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ACCAGCCTGGCGATGCTGCTGTCCTGCCTGTCTGGACCTATTCACCAGCGCCACCCACAGGAGATCTTGGTGCCACTCTCCTGTGCGCAACACCCACCGGCTGAACAAGAAGCGTCCCTCTCCAACGCCTCCCAGAATGCCTTGGGGAAGGCGAGAGCCTGCAGGCCGAAGGTAGACATTATGTTCTTGAAGACTCACAAGACTGCCAGCAGCACGGTGCTTAACATCCTGCTCCGCTTCGGGGAGAAGCACGGCCTCAGGATCGCGCTGCCGCACGGACGCAACGACTTCTTCTACCCCCGGCCGTTTGAGCGCTGGCAGGTGGATGGCTACCGCCCGGGACTCTGCTTCAACATAATCGGCAGCCACATGCGTTTCAATGCTGCCGAGGTCACCCGCCTGCTGCCACCCCAAGCCGCTTACATCACCATCCTGCGTGACCCCGCCCGCGTCTTCGAGTCCTCCTTCCACTACTACGGCCGGCTGGTGCCCCTCACCTGGACCATCCCGGGCCGGGACAAGCTGGCCGAGTTTTTGCGCCAGCCCCGCCGTTACTACCGCCCTGGCGGTTACAACGCCTTCTTCTTGCATAACCTGCAGCTCTTCGACCTGGGGTACGACCACGCCCTGGGGCCAGAGGACTCCCAGGTGGGGCTCGCCATCAGCCACATCGAGCAGCGCTTCCAGCTGGTGCTGCTGGCTGAGCACTTCGAGGAGTCGCTGGTGCTGCTCAGGGACGCCCTCTGCTGGGAGGCGGAGGACCTGCAGTTCTTCAGGCTGAACATGCGCAAGGAGGACGCCATGTCGCCCCTGAGCGCTGAGCAGAGGGAGCGCGCGCGCCAGTGGAACGGCGCGGACTGGCGGCTCTACCGCCACTTCAACGCCAGCTTCTGGGCGCGGGTGGAGGCGTTCGGGCACGCTCGCATGCGGCGGGAGGTGCAGGAGCTGCGGCAGAGGAACCGGCACTTGGCGGACGCCTGCATCGAGGGGGGCGTCGCCGTGGAGTCCACCCACATCCGGGACCCGTACATGCAGCCCTGGCAGCCAGTCGGGGAGCACTCCATCATGGGGTACAACCTCCGTCAGGACGTAGACGAGGCTCAGAGACAGCTCTGCCTCCGCATGCTCACCCCGGAGATACAATACCTCTCCCTGCTTGGCGGGGACCTGTGGATCACGCAGCTCTGGGGGCACATCCGCCATCTCATCAACTGG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1221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879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AJA14095.p1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 xml:space="preserve">protein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fosB</w:t>
            </w:r>
            <w:proofErr w:type="spellEnd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-like isoform X4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GTGCCTCGGTGTCTCTCGGCTTTGCCGGGGAGATGTTCCAAGGGTTCCCCGGCGACCTCGATTCTGGCTCCCGTGGTAGCTCGTCTCCGTCCATTGAGTCACAATATCTGTCCTCTGTGGACTCCTTTGGGAGCCCGCCAACCACCAGCGCTCCACAACTGACCCCGGAGGAGGAAGAGAAGAGACGCGTCCGGCGGGAACGAAACAAGCTGGCTGCCGCCAAGTGCCGAAACAGACGGCGCGAGCTGACGGACAGGCTGCAGTCGGAGACGGATATCCTGGAGGAGGAAAAGGCCGAGCTGGAGGCGGAGATCTCAGAGCTACAGAAGGAGAAGGAGCGGCTGGAGTTTGTCCTTGTCGCCCACCAGCCAGGCTGCAAGATTCCGTACCACGAGGAGCAGGCGTCTGCGCAGATGCAGCCGTCCGTGTCCGTGGTGGGCCTGACTGTGAAAGAGGACACTTTCTACCTGCCTCCCGCCTACACGCCCCACCCCTCCACTCAGCCGCCGCCCCCCCCGCCACCACCGCCGCCAGCGCCCCCCCAGCCGGGGATGATGCAGGAGGTAGCCTTTTCTAGTTCTTTCTATGCGCAGAGCGAGCCGGTACTGGGCGGCTCCTGCCTGGCGGCCGGCGCTTGCAGTCATGACATCGGCAGCTGCACCCCCTCATACACCTCTTCATTTGTGTTCACCTACCCAGAGGGAGCCTGTGGGGTCAACGCGCACCAGCGGAACAGCAGCAGTGATCAGTCCTCTGACTCCCTAAACTCCCCCTCTCTGCTCGCGCTC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791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1142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AJA15563.p1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fatty acid 2-hydroxylase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ACTCCCTCGACGTCCCCTCGCTCGTTCTCACAGAAGGAGCTAGCCCAGCAATGCACCAAAGATTCGTGTTGGATAATGTTAGGGACTCGGGTCTATGATGTGACGGAATTCCTTCGATTGCACCCGGGCGGAGAGGCTTTGATTTTAAGTCACTCTGGGACGGACGTAAGCGGGTTGATGGATGGACCTCCGCATCGACATTCTGAGAACGCCCGACGGTGGATGGAGCAATATTACATAGGTGACTTGGACAGAAACAGTGCTGCAGAAACAGAGACCCTGAGGAAGAGGAAGACATACAAGAACGATGAGGAGAAAGAGCAGCCATCAGCTATCAGCCACAGTAGAGTTGACCCTGAGACGGACTTGGTCGACTGGCAGAAGCCTCTGGCGTGGCAGGTGGGGCACCTGGGCGAGAAGTACGATGCTTGGGTTCACCAACCTGTGGACCGACCGTTACGCTTCTTTCAGTCTTCACTGTTGGAGGCCACCACCAAGACATCCTGGTACATGGTGCCTTTGGTGTGGATTCCAGTGGTGTTATATCTCAGCTGGTATTGCTGCACCTCCTTGGCAGAAGAAAAGACCAGAATTTTCCTCACCAGAGAATACTCCATCGTGGTCCATCAGTACAGTTTCCCCTTCCTGTTCCTCATGGGCATGTTTCTGTGGACCTTCATGGAGTACTGCATCCACCGCTTTGTGTTCCACATGCGACCACCCGCCCACAACTATTATCTCATCACCCTGCACTTCCTGCTGCATGGCCAGCACCACAAGTCTCCATTTGACCGCTCGCGGTTGGTCTTCCCCCCTGGGTTGGCCTCCCCGCTCATTGGGGGTTTCTATCTGCTCTTTTCCGCAATATTCCCCGAAGGGGTGAGTCTGTGCCTCTTCGCCGGGGGGCTGGGCGGCTACGTGGTGTATGACCTCACCCACTACTACCTCCACTACGGCTGCCCCCAAAAGGGCTCTTACATGTACAGGCTGAAGGCGTACCACGTCAAGCACCACTTCAAACACCAGAGAGCAGGTGAGCAAGAGTGCTATGCTACAGAATACGACCACGATTCA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1080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509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AJA16680.p1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CLOCK-interacting pacemaker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AGCAGCAAGGCTAAAGTGGGCGGCCACAGGAGGCTGTCCTCCTATGTGGTGGACAGCATGAAGACATCCAAGCCGGAGTCAGAGAGGGACTCTGGTTTCTCAGATGGCAGCTCGGGCTACTTGAGCGCCGTGGACCAGATGGACTCGGAGGACGCCGGGAGGCGGGGCAGCCAGGCTGCGTCCCAGGTGGCGGTGATGACGGGGTCCTACCCCAGCCTCTCTCCGATGATCATCATGAACAACGTCGTCCTCAAGCAGGTCAGCCGGGTTCTTCCGCTCGCACCGAACACACCAGCGCCAGCCCTGAAGCCCTGGGGGTTCCAGCCCACCGCCCTGGAAATGCTTCCTCAGCCGCAGGTGGTGTTTCTGCAGCCGGTGGTCTCCAACGGCACCGGCGCCTCGCAGAAGAGCCCCGCCGACAAGCGACGGAAATCCCGGAAGTACCTGCCCATCCTCA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462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1389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AJA18689.p1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otopetrin-1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TGCATAAACAAGCAACGCCACAGTTCCTCGCCCTCCTCCACCGAGGAGAAAGAAAGCGACAGATTTAACAAGCGGAGAGTTAAACTGATCGCGCAGGATTTCCCGAGAAAGAGCGGGGAGATTCTCAGTGGTCAGTACGGGATTAATTTGCTCCTGTTCGGAGGTGCGTTGATGCTGGGCGTCTGGTACCACGGTCCCTCCGTGTATTTCCTTTGGTTTCACATCAAGGACGTGATTAAGACTTTTCAGACCTTTGAAAGGGATACCGCACTGATGTACCAAATGCCCTTCTCTTTCCTAGGATACAACAAGGTGCATTGTGAGTGTACCATCAGTGCTTGCTCCATGTTGTCAAATAGCCTGTACTACCTGTTCCCCTTCAACATTGAGTACCACATCTTCGTCTCCGCCATGCTCTTCGTCATGTGGAAGAACATCGGACGCACCATCGAGCTCCAGCACAAGAGGGTGAGGCACAGGCCGAAGTTCACAGGGCTGGTTTTGGGCCCCGTCCTGGGCCTGGTGGCCCTGGCTGCCTCCATCACCGTCCTGGTGTTGTACCTCATCCAGGTGGAGGAATCACTGGAGACCCACAGGGCGGCCATTTCCATGTTCTACTGCCACGGGATCACCATGCTGGCCTGCATGTGCACGGCGGGAATCATCGGCTTGGTCCTTTACAGGATAGACAATCGGCCCCTGGACGCCTCCAAGAACCCGTCGCGGAAGTTGGACACTGAGCTGCTGTTTGGCTCATCCCTGGGCACCTGGCTAATGTCCTGGTGCAGCATAATTGCCGCAGTAGCTGCCCATAATAACCCAAGGTACCGCTGGATCATCCTGGCCTACTCTCTCCTGCTTATCCTGGAGAAGTACGTCCAGAACCTCTTCATCATCGAGTCGCTGTACCGCCAGCGGGAGGCCATTGAGGAGGCAGAGGATGAGGACGAGGAGGAGGCGGCACCTTCCGGAATATTCTCTGTGTCCTCCCAGGTTCCGGCCTGCAGTGGCATCGTCAACAAGGGCTTTGTGAACCAGGAAAATGTGTACAACTCCTTGGACCGCAATCAGATGAAGAATGGGACTATGGTCCACTCCATCCAGGATCAGGAGCACCACCAAGTGCCTGCACTACATGTAATTCAAAGTAGGGTGGGAACGCAAGACAGGACGAGGCTAATTCTGAGGAACATCGCCATATTCTTGTTCCTGTGCAACTGTTCGCTGTGGCTGCTGCCGGCGTTTGGCTGTCGGCCCCAGTACGACAACGGGTTGGAGCAAGAGATCTTTGGATTTACCATTTGGACCATGGTGCTGAACTTTGCCATGCCCCTCAACCTATTCTACCGCATGCACTGTGTGGCTTCTCTCTTTGAAGTATTCCAGCATGCG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1398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370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AJA20026.p1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 xml:space="preserve"> substrate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cortactin</w:t>
            </w:r>
            <w:proofErr w:type="spellEnd"/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CAGGTGCTGGCACTTTTGAAGAAGTTGAAAAGCCAACCCCCGCCTATCAAAAAACTAAACCTGTTGAAGCAGGACGCTGGCGCCTACGAGCCCAGGGTTGAGAACGGGTCCCATGTGTACCAGTCGGAGCCCAGCGGCCCTGAGGAGCCGCAGGAGGAGCCGCTCTACCAGAACCCTGATGAGGAGGCCCCCGACCATGCAGCTGGCGATGACGAGATCTCCTTCGACCCCGACGACATCATTACCAACATCGAGAAGATTGACGAGGGTTGGTGGAGGGGCGTGTGCAAAGGGGCCTATGGGCTCTTCCCCGCAAACTATGTAGAGGAGGTTCGGCAG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345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509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AJA21056.p1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mucin-19-like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TGTTTCTCTTCCTTATGATCACATGTATAAGCATATCCACCCATATGGCATCTACACTAAACTGAAAAGCAAGATTCTGGAACTGTCTGTCATGTGGCGTTTTGCTGGCAGTGAGATTGATTACCTCTGGGCTTGTGAGAAGATAGTCTGCAACTGTGAAGGCAACAAGGACTGTCTGTGTGTTGCCCTTGGCAACTATGCCAAAGCCTGTTCAAATCAGGGCATTTATGTGGGGGACTGGAGAAATGCTACATCATGCGTGGTACCTTGTAACAGTGGCCAGATGTTTTCTTATGACGCACAGTCCTGCAACTCCACCTGCCAATCTCTAGCGGGGCCTGATCCCACCTGTGATGTACGCGATGCCCCTGTTGAAGGATGTGGCTGCCCACATGGTTCTCTCCTGAACAGTGATGGCACATGTACCACTCGGTCAGAATGCCAGTGTTACTACCTGGGGAAAACTCTGAAACCAGGGAATCATTTTATTGGAAAAACAAAATGG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508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1003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AJA24273.p1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early growth response protein 3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ACAGGGAAACTAGCGGAGAAGCTCCCTCTTACCATGAGCAGTTTAATAAACATTCCTGAAAGTCTTTACCCCGAAGAGGACATTCCTACGTCTATGAACATTTTCACCAGCACGGATTCTATTTCCCACTACTCCCAGATGAACACAGACAATATCATGGACTTGGGGATGGGAAATGAAAAAGGCAGTGCAGAGCTCCAGTACAGCTCAAGCTTCAACCCCAACCGCAGCGGACAGACAGTAACCTACCTGGGAAAGTTTGCCTTCGACGCACCCCCCTCTGGTGGGATAGGGGGTTCGGGCTGGTGCTCGGACAACAACATCATTAGCCTGGTGAGCGCCGGCATCCTGGGCGTGTCCCCGTCCCCCGGGACCATCACCACGCAGACCAGCTCGTCCGGAGGCACTATGGCTGGCCAGTCCTCGGACATGGAGCAGGTGTACGGAGCCCCGCTGCCCCCTTACTCCACCTGCAGCGACATGTACCAGGACCAGGTCTCCTTCCACCACAGCCCCGCCACCACGACCACCCCGCTCCCCTACCCCGGCACCGACTACCACACCACCTCCAAACCCTCCATGGACAGCACCCTCTTCTCCATGATCCCCGACTACAACCTCTTCCACCACCAGGGGGAGGTGGGCGTGATGGAGCACAAGCCGTTCCAGACCATGGACCCCATCCGGGTCAACCCTCCGCCCATCACCCCCCTGGAGACCATCCGGGCCTTCAAAGACAAGCAGCAGATCCACCCGGGGTTCATCGGCGGGCAGCAGCACGCGGCCCAGCACCACCAGCCCCCCCAGACCCTGACCCTCAAGCCCATCCGGCCGCGGAAGTACCCCAACCGGCCCAGCAAGACGCCCGTGCACGAGCGGCCGCACGCCTGCCCGGCGGAGAACTGCGACCGGCGCTTCTCGCGCTCGGACGAGCTGACGCGCCACCTGCGCATCCACACGGGCCACAAGCCCTTCCAGTGCCGCATCTGCATGCGCTCCTTCAGCCGCAGCGACCACCTGACCACGCACATCCGCACGCACACGGGCGAGAAGCCCTTCTCCTGCGACTTCTGCGGCCGCAAGTTCGCCCGCAGCGACGAGCGCAAGCGGCACGCCAAGGTGCACCTCAAGCAGAAGGAGAAGAAGCTGGCGGACAAGGCGGGCGGGGCGGCGGCGGCCGGCGGCGGCAGCCACAGCT</w:t>
            </w:r>
            <w:r w:rsidRPr="009B0C20">
              <w:rPr>
                <w:rFonts w:ascii="Times New Roman" w:hAnsi="Times New Roman" w:cs="Times New Roman"/>
                <w:sz w:val="12"/>
                <w:szCs w:val="20"/>
              </w:rPr>
              <w:lastRenderedPageBreak/>
              <w:t>CCCCCCCAAGCTCCTGGGAAGCGGGAGAGAACGGGTTCTGTCCGTACGGCGCAGAGAGGCTGGAGGGCCCAGGTGCTGGTCCCTTATCGGCAGCACGGGGCAAAGCCCGGAGGAGCGGGATGTCCCTTCGACCGTGGTACTTCTCTGGGCCCGAGCTGCGTCACCGGCAGCTCGTTTTCCGCGACGGGGTGGGGAATGACGACTCTCTGCCGGTCACACTCGCCTGGTTTCCATCCCGTCAGCACGTGCGTCTGCCGCTGACCCCCATTTGCATGTCCAGAAAGCAGCAGGGACCACCAGAGGCAAGAGCCGGGACACTCGGCCAAAGTCCAGAGGATCAATGGCTGGCAAGCGGCGCTTCCGCTAATGCGTACAGCCAGCATGCAGGGTCACGGGCGGGGCGCTGGGCCCAGTCAAAGAGCCCTTTATGGGATCCACCGATGGGTAAATTCCAGCCAGGCTTTTGCGCGTGCATCCATGACGAGGGTGGTTCGACTCGGAGGGGGGTCAGCGAAGAGAACAATGGGCCCCCCTCCCCAAGTGACTTCAACCATGCTTCTTCAGATTGCAGTTCCATCCGAAAAGGGTCTCGCTGGCGTCATTACGGTGACCTGTTTCCGTCAATCTGCTACGCAGCCGCCGCCGCGCTGCAGAATGCACGTTTTGATGAACGCTGCGGTGCTGCTGGGCTCACTGACCTCGCTGTAATGCTAAGCGATGTTTCCTCGGGCGTATGTGCGCTCCACTGCTGACGCGCGAGTCGCCTCGGCACACAGGCGCGCTTCGGCGACTGCGTACATTCTCTCTCCATGTCGGCTCTTGTGGATTGGGGGGTGTGGGGGGCACAGAGCAGGGCAGGGCTGTGGTTTGGGGCTGCAGTAATCAGCCGGGCCCAGTATCGGCAGCGTGTGGCCTCTGAGGGGGAGCCGGAGCAGAGGCTGCTGGGACGGAGGGGACAGGCACTTCTAATTAGGGACATCCGCCTCCGATGGGGCCCAGATGTGCAGATGGGTGACAGGAAGCTGACGGGGGACTCTGAAGCGCGCTCCGGCAGGGCAGAGGTTAACGGGACCGTCGAGCCGGCCGAGCAGACGCTTCAGATACAGCTCCCCCCGTCCCCCCCACCTCAAACACTGAGGCCCAGACTACGC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2355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756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AJA25664.p1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class I histocompatibility antigen, F10 alpha chain-like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AAAAACCAGCGTTTCATTGCACCGGCGCAGCGGGGATTTATCACTGCACAGAGATGGAATAATGACCCAGGTTTGCTTGAGAGCTGGAAGCAGTACTACACCCAGGAGTGCGTTCACTGGCTGAAGAAGTACGTGAGCTACGGGAGGAGCGCTCTGGAGAGGACAGTTGCTCCTAAGGTCTCTCTGCTGCAGAAGGACCCCTCCTCTCCTGTCGTTACCTGTCATGTGACCGGATTCTTCCCCCATGGTGTCATGGTAACCTGGCAGAAAGACGGAGACGACCTGCATGAGAACGTAGAGCTGGGGGAGACGATGCCCAACGAGGACGGAACATTCCAGACCAGATCTCACCTGACAGTGAAGCCTGAGGACTGGAAGAGCCAAGAGTACACCTGTACTGTACAGCACAAGAGCCTGAGACAGGACATTGTTCTGCCTGTCAAAGAGGAGAACATCAAGAGGAACAGAGATATCAAGAGTGAG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489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2285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AJA12577.p1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heat shock protein 30-like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TGAAGATGATGTGCTCCCGCGTATTCCAGCCTTCTTTTGGCCACCTGATGGATTTCCACTGGCCCGTACGCAGTCTCTGGCCACTGACACAACCTCTTTTCTTCCAGGAGGAGATGCTGCTGAGACATATGCAGGAGATGAACAAAAGTCTGGACCAGCTGGACAGGCTTCAGCACAGAATCTTTGAGGGGATTAACCAGGTCCCAACCTCTCAGACCATCCAGCCAGTTTCATACAATCTGGAGAATGACGGAGATCACTTTGCCCTCACACTGGACACTAAGGACTTCTCGCCAGAGGACCTGACTGTCAAGCAGGTGGGAAGGAAGCTACAGGTGTGTGGGAAGATGGAGAAGAAGCAGGACGATGGAAAGGGCTCCTACTCTTATAAAAGGCAGGAGTTCAGACAAGAGTTTGATCTGCCTGAAGGTGTGAACCCCAATGCGGTGACGTGCTCCCTGTCGGACGGGCAGCTCCGGATACAGGCGCCAACGGAGGCGCTGGCTGAGGGGGCCGAGAGAGTGATGATGTGCTCCCGCGTATTCCAGCCTTCTTTTGGCCACCTGATGGATTTCCACTGGCCCGTACGCAGTCTCTGGCCACTGACACAACCTCTTTTCTTCCAGGAGGAGATGCTGCTGAGACATATGCAGGAGATGAACAAAAGTCTGGACCAGCTGGACAGGCTTCAGCACAGAATCTTTGAGGGGATTAACCAGGTCCCAACCTCTCAGACCATCCAGCCAGTTTCATACAAACTGGAGAAGGACGGAGATCACTTTGCCCTCACACTGGACACTAAGGACTTCTCGCCAGAGGACCTGACTGTCAAGCAGGTGGGAAGGAAGCTACAGGTGTGTGGGAAGACGGAGAAGAAGCAGGACGATGGAAAGGGCTCCTACTCTTATAAAAGGCAGGAGTTCAGACAAGAGTTTGATCTGCCTGAAGGTGTGAACCCCAATGCGGTGACGTGCTCCCTGTCGGACGGGCAGCTCCGGATACAGGCGCCAACGGAGGCGCTGGCTGAGGGGGCCGAGAGAGTGGTGCCCATCGACTGCAGCCCCGTGAAGATGATGTGCTCCCGCGTATTCCAGCCTTCTTTTGGCCACCTGATGGATTTCCACTGGCCCGTACGCAGTCTCTGGCCACTGACACAACCTCTTTTCTTTCAGGAGGAGATGCTGCTGAGACATATGCAGGAGATGATTAATAGTCTGTACCTGCTGGACAGTCTTCAGCACAGTATCTTTGAGGTGATTTACCATGTCCCATCTTCTCAGATTTTCCAGCCAGTTTCATACAATCTGGAGAATGACGGAGATCACTTTGCCCTCACACTGGACACTAAGGACTTCTCTCCAGAGGACCTGACTGTCAAGCAGGTGGGAAGGAAGCTACAGGTGTGTGGGAAGATGGAGAAGAAGCAGGACTATGGAAAGGGCTCCTACTCTTATAAAAGGCAGGAGTTCAGACATGAGTTTGATCTGCCTGAAGGTGTGAACCCCATTGTGGTGACGTGCTCCCTGTCGGACGGGCAGCTCCGGATACAGGCGCCAACGGAGGCGCTGGCTGAGGGGGCCGAGAGAGTGATGATGTGCTCCCGCGTATTCCAGCCTTCTTTTGGCCACCTGATGGATTTCCACTGGCCCGTACGCAGTCTCTGGCCACTGACACAACCTCTTTTCTTCCAGGAGGAGATGCTGCTGAGACATATGCAGGAGATGAACAAAAGTCTGGACCAGCTGGACAGGCTTCAGCACAGAATCTTTGAGGGGATTAACCAGGTCCCAACCTCTCAGACCATCCAGCCAGTTTCATACAAACTGGAGAAGGACGGAGATCACTTTGCCCTCACACTGGACACTAAGGACTTCTCGCCAGAGGACCTGACTGTCAAGCAGGTGGGAAGGAAGCTACAGGTGTGTGGGAAGACGGAGAAGAAGCAGGACGATGGAAAGGGCTCCTACTCTTATAAAAGGCAGGAGTTCAGACAAGAGTTTGATCTGCCTGAAGGTGTGAACCCCAATGCGGTGACGTGCTCCCTGTCGGACGGGCAGCTCCGGATACAGGCGCCAACGGAGGCGCTGGCTGAGGGGGCCGAGAGAGTGGTGCCCATCGACTGCAGCCCCGGTGAGAAGACCCTGCAGTTCCAGAGCTCACAGGCAGAGGGGAGCACAGAAGAAGCACAGAATCACCAGCAGGGAGCA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2210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386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AJA27270.p1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Annexin</w:t>
            </w:r>
            <w:proofErr w:type="spellEnd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 xml:space="preserve"> A11-like, partial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ACCGATGAGCAGGCTATCATCGATCTGTTAGGAAGCCGCACCAACAAGCAGCGTGTGCCACTGCTGATCACCTTCAAAACCGCCTACGGAAAGGATTTGATAAAAGACTTGAAGTCGGAGCTTTCGGGGAACTTTGAGAAGCTGGTCCTGGCGATGCTGAAGACCCCAGCGCAGCTGGATGCCCACGAGCTCCACGAGGCCATCAAGGTCAGCAGAACTGCGTGTGTGTGTGTGTGTGTGTGTGTGTTTTTGTGTGTGAGCTTGTGA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267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494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AJA4564.p1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septin-2-like isoform X2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ATGGGAGAAACAGGAACAGGGAAGTCTGCGCTCATCAATATGATGGTCAACTACATGCTGGGTGTAAAGTGGGAAGACAAGATCAGCTCCGAGGGCCACCAAAAAGAAGACGAAGAAAGAAGAATAACACATGAGGATCCTAAAAAAGATGCCGAGCGCAAACTAGCCACAGACATATCCAGACTTGAAGAAGAGCTGAAGGACATGAAGGCAGAGAAGACCAAACTGATGGAGAGGTGTTACCAGTCCATTCTCCAGCTGAGAGATCTCGCTCTGAAGTTTGATTCAGATTCTACTCATCAGAGCATTCTCAGGCTGATAGAAATGCTGAGGGAGAACGAAGACACAAAGAAGGTGGAAAAGCTGCAGATGATGCTGAAGAAGGCTGTG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396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1266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AJA4608.p1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 xml:space="preserve">tyrosine-protein kinase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fyna</w:t>
            </w:r>
            <w:proofErr w:type="spellEnd"/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GGCTGTGTACAATGTAAGGACAAAGAGGTAGCGAAACTCACGGACGACAGAGACACCAGCATCGCCCAGAACTCAGGGTACCGCTATGGGGCTGACCCGACCCCGCAGCACTACCCCAGCTTCGGGGTCACCGGCATCCCCAATTTCAACAACTTCCACGCGCCGGTCAGCCAGGGGGTGGCCGTCTTCGGCGGGGTGAACTCGTCCTACCGCACCGGGACCCTGAGGTCTCACGGCGGAACAGGCATGACTCTGTTTGTGGCTCTGTATGATTATGAAGCTCGGACAGAAGATGACCTCAGCTTCAGGAAAGGGGAGAAGTTTCAGATTCTCAACAGCGCTTCGGGGCTGAGAGTGGGAGGTGTGACTCTGTTTGTGGCTCTGTACGATTATGAAGCTGAGGCAGAGGATGACCTCACCTTCAGGAAAGGCGAGAAGTTTCAGATTCTCAACAGCGCTGAAGGGGATTGGTGGGAGGCTCGCTCTCTCACTACAGGTGGTACTGGCTACATTCCCAGTAACTACGTGGCTCCAGTCGACTCCATACAGTCTCTCTCTGCATTCGGCAACCAACAGTGTTCCCCGGCACTGCCGCATCTATATGCCAGGAATGTCATGCTGGATTGCGTGACTCTGTTTGTGGCTCTGTACGATTATGAAGCTCGGACAGAAGATGACCTCAGCTTCAGGAAAGGGGAGAAGTTTCAGATTCTCAACAGCGCTGAAGGGGATTGGTGGGAGGCTCGCTCTCTCACTACAGGTGGTACTGGCTACATTCCCAGTAACTACGTGGCTCCAGTCGACTCCATACAGGCTGAGGACTGGTACTTTGGTAAACTCAGCCGAACGGACGCGGAGAGACAGCTGCTCTCCAGTGGAAACCCGCAGGGTTCCTTCCTTATCCGGGAAAGTGAAACCACCAAAGGGGCCTTCTCATTGTCCATACGAGATTGGGATGACATTAAAGGAGACCACGTGAAGCATTACATAATCCGCAAGCTGGACAGTGGAGGGTATTACATCACCACCAGAGCCCAGTTTGAGACACTGCAACAGCTCGTCCAGCATTACTCAGAGAGGGCCGTGGGGCTGTGCTGTCGCCTGGTGCCCTGTCACAAGGGCATGCCTCACCTGGCCGACCTGTCAGTCAAAACCAAAGACGTGTGGGAGATCCCGCGGGAGTCACTGCAGCTCATCGAGCCCCTGGGGAACGGCCAGTTTGGGGAGGTCTGGATGGGTAAGCACCGCCTTGCCATA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1263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1142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AJA737.p1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0C20">
              <w:rPr>
                <w:rFonts w:ascii="Times New Roman" w:hAnsi="Times New Roman" w:cs="Times New Roman"/>
                <w:sz w:val="18"/>
                <w:szCs w:val="18"/>
              </w:rPr>
              <w:t>MBNL2, partial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9B0C20">
              <w:rPr>
                <w:rFonts w:ascii="Times New Roman" w:hAnsi="Times New Roman" w:cs="Times New Roman"/>
                <w:sz w:val="12"/>
                <w:szCs w:val="20"/>
              </w:rPr>
              <w:t>ATGGGGGACGCAGGGAGGAGAGGAGCACTGAAAGAGTCTGGCTCCTCGCGGAAGCTCTCCTTGAGAAACACTGCGTTTCGCAATCTCGGTCACGTGACGTCGAATGCGCTCGCTCAGCACATTCCGCAGACTGTGGGGCTTATCGGCGGCGTGCCCGGGGCCAGGGACCCGTCGCGGGCCCACCAGCGCAGTGTAGCCTGGGCGCTAGCTAGCGCCGGGGGCGGGGGCGGGACGCTAATGAGGGAGACTGGGCTTGGCAATGCACCGCGTACTGCTGCCGTGTTCGGAATACCGTGTGAAAGCGCGTGTCATCAAACGGCCGTTGGGGCAAAGCGATTTCTCCCTGGCTTCCAGGTCGCTGTTCCAGAGAGAACTCCCATGTTCTCGGTCGCGCCCAGCCTGGCCACCAGCCCCAGCGCGGGGGCCTTCAGCCCCTACCTGGGGCCCATGTCGCCCAGCCTGATGCAGGCCGAAATGCTTCCCAGCGGCCCCATGCTGGTCACCGGCAGCCCCCCCATGCCCAACACTGCCGCCGCCGCCCACCAGAAGCTCATGAGGACAGACCGGCTGGAGCCCATGTTCTCGGTCGCGCCCAGCCTGGCCACCAGCCCCAGCGCGGGGGCCTTCAGCCCCTACCTGGGGCCCATGTCGCCCAGCCTGATGCAGGCCGAAATGCTTCCCAGCGGCCCCATGCTGGTCACCGGCAGCCCCCCCATGCCCAACACTGCCGCCGCCGCCCACCAGAAGCTCATGAGGACAGACCGGCTGGAGGGCACCCCGTCCCCTTCTGCCTATCAAACGCAGTCTGCCTATCAGATTGCAGCCCCTGTGAGACGCAGCTTGCGCCGTGGATCTGTGGGCAGGAAGCGCGTGCGAGAGAGCGAGCGCATTGATCACGCTCCCTGCGTGTGGAACGGCAGGGCTGAAACATGTCACATTTCTGATGCCTGGGCACGCTGGAGAACCCCCAAATTCTTGCCCAAAACAGAGGTCCTGCGAACACGCCCCGCTGAACCCGAAAAGGGGGGCCCGAAAACGGCGTTCCGAGCGGCTGAGCGGCTTGGCATT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1071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370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AJA11404.p1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peptidyl-prolyl cis-trans isomerase FKBP11 isoform X5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b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GGAAAGCTGCTGGATGGCAAAGTCATAGACTCCTCTCTTTCTCGGGATCCTCTGGTTGTAGAGCTGGGGAAGAGGACCGTTATTCCAGGGCTGGAGCAAAGCTTGCTGGGAGTATGTCTAGGGCAAAAAATCAAGGCCACCATCCCGTCTCACCTGGCTTACGGAAAGCGGGGCTACCCTCCAACCATCCCAGAAACGCCGGGCCGTGGAATTTACCACCTCTGCCACGGGCCCATGGCTGACCGTAACGGCAAGGGGGGGAAGGGGGGTCGGTCAGGAGCACGTGACTCTGCGCTGGAGTTCGAGGTGGAGGTGGTGTCCCTCACCAAGCAGACGCCCTGGCAGAAGCTGGTGAACGACGTCTTGCCCCTGGTTTGCCTGGCCCTGGTGCCCACCCTGTTGGGTCTGGTGGGGCTCTACCTCTACAACAAGGCCAGCGCCCAGCGGTCCAACAAACGAGCAAAGGACAAGAAGAGCAAGTTAAAGAAGAAA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495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895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AJA13052.p1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type I collagen proa2 chain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GGTCCCCCCGGACTTCCCGGTCCACCCGGCCCCCCTGGTGCATCCGGCGGCGGCTATGACGTGGGCGTCGGCTTTGATGAGTACAGAGCTGATCAGGCCTCCGTCAGGGCCAAGGACTACGAGGTTGACGCCACCCTGAAGTCTCTGAACACACAGCTGGACAACCTGCTCACACCCGAGGGCTCCAAGAAGAACCCAGCCCGCACCTGCCGTGACATCAGGCTCAGCCACCCCGAGTGGACCAGCGGCTACTACTGGATCGACCCAAACCAGGGCTGCATCATGGATGCCATCAAGGCCTACTGCGACTTCACCACCGGCCAGACCTGCATCTACGCCAACCCCGGCACCATCGCCCGCAAGAACTGGTACAACAGCGCACAGAGCAGGAAGCATGTCTGGTTCGGCGAGACCATCAACGGTGGCACTGAGTTTGCCTACCACGAGGACACCATCAGCCCCCAGAGCATGGCCACCCAGCTGGCCTTCATGCGCCTCCTGGCTAACCAGGCCTCCCAGAACATCACCTACCACTGCAAGAACAGCGTGGCCTACATGGACGCCGAGAACGGCAACCTGAAGAAGGCCGTGCTGCTGCAGGGCTCCAACGACGTGGAGCTGCGGGCGGAGGGCAACAGCCGCTTCACTTTCAACGTACTGGAGGACGGCTGCACTAGACACACTGGCCAATGGGGAAAGACAGTCATCGAGTACAGAACGAACAAACCATCTCGCCTGCCCATCCTCGACATTGCACCTTTGGACATTGGTGGAGCTGATCAAGAATTTGGTTTGGACATTGGCCCAGTCTGTTTCAAA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822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2022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AJA14877.p1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keratocan</w:t>
            </w:r>
            <w:proofErr w:type="spellEnd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 isoform X1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GTGGATGGCCTCAGAGAGCACAACACAACGGAACAGAGCCCTCTCACTCGCTCATGTCCCAATGCTCGTACTTTCGTCCTGCATGTGTCTCAACAGGCTGAACGGTGACATGAAGCTGTTCTTGGTCTTCTCCACCCTGCTGCCCCTGGTCAGCTCACAGGACATGCCATACGAGCACTTCCTGACACAGATTCAGGGGTGTCCGAAGGAGTGCCGCTGTCCTCCCAGCTTCCCCCGCGTTGTGTACTGTGACAACAGGAACCTGAAGCAGATCCCCGAGATCCCGCCCTACACCTGGTACCTCTACCTCCAGAACAACCAGATCGAAGCCCTGTCCGAGCAGGCCCTGCGGAACGCCACCGAGCTGAGGTGGCTCAACCTGAACCACAACAAGATCACCGACCAGGGGATGGAAGAGGGTGCGCTGAAGGCACTTAGCAGCCTGATCCACCTGCAGATGGAGGAGAACCTGCTGACCACGATCCCCAGCTCGCTGCCTACTTCTCTGGAGCAGCTCAGACTCTCCAGTAACAAGATCTCCAAAATTCCCCCAGGGGTCTTCTCCGGGATGGACCACCTGGCCCTGTTGGACCTACAGGGCAACAAGCTTGGGGATGAGGCTGTCACCGAGCAGAATTTGAAGGGTCTGGGTGGCCTAGTCCAAGTCAACCTGGCTAAGAACAACCTGAAGACGATGCCTCTGGGCTTGCCGGCAAGCACTATTCAGCTTTACCTGGACAGCAATGACATTGACAGCATACCCCCCGAATACTTCAAGGATCTGCCCAAGATGGCCTTCCTTCGACTCAACTTCAACAAGCTGGGTAACGGGGGCCTCCCCAAGAATATATTTAACATTTCCAGCATTCTGGACCTGCAGTTGTCCCACAACCAGCTGACCGAGGTGCCTCTGTTCCCGTTGAGCCTTGAGCACCTCCATCTGGACCACAACAAAATCAAAAGTGTGAATGGAACCGAGATCTGTCCCGTGCCCATTGGCACCATCGGTGAGAGTGTGAACGAGTGCAGCCCTCGACTAAGCTACCTCCGCCTCGATGGAAACGAGATCAAGCCCCCCATCTCCTGGGATCTGATGCGGCTGTGCGGAGAGGCTCCTCGCAGGGCCAAGGCTCCCTTCTCAACCGAGCGGCAGAGAAAGGAAGCCCGGCACACAGAGGCTCCATTGTTCAGCAGCACAGTCCCCGGCAGATGTACTCGGCAGGAAGAGCTTGACACATATGATTCCGCCAACTATGATGTGGATCTGGACAACTTGAACTTGGAGAACCATGACATCTACGATTATGATGATGAACTGACCATTGATGAGCCTCAGCCCCCGAGAGCCACGGGCAGCCCTGTGATCCCCGGCGTGCTGATGGGTCCAGACACACAGAAGGGTCTACCAACCTGTCTTCTCTGTACCTGCCTGGGGGGCTCAGTCTACTGCGATGATGTGAAGCTGGAGACAGTCCCACCCCTGCCCAAAGAGACCACTCACTTCTACGCTCGCTTCAACAAAATTACCAAGATCAACAAGGAGGACTTTGCTCACATGAACAAGCTGAAGAGGATCGATCTGACCAGTAACCAGGTCTCCCAGATTGACAGGGATGCCCTTGTCAAGCTGCCCGCCCTGGAGGAGCTGCTGGTGAGGGAGAACAGCTTGGCACAGTTGCCACCGCTGCCCGCCACCATGACCCTCCTCGATGCCAGCCACAACAGGCTGGGAAGCAGAAGCATCCAGAGAGAGGCTTTCAAGAACAACAACATCCAGATTATACACGAGGATACTTTCTGCAACTCACATGATCCTAAATATATTCGCAACGCGCTGGAGGATATCCGACTGGATGGCAACCCAGTCAACTTGAGCAAGACCCCACAGGCCTATGTCTGTCTGCCCCGTGTACCCATCGGGGACCTAATC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1933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509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AJA1532.p1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collagen alpha-1(X) chain-like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TGATGCCCGAGCTTGTCAAGGCCCCCATGTCTGCGTTTAGTGCAGTGCTGACAAAGGCTTACCCACCATCTGGAGAGCCCATTCAATTTGACCAGGTCATCTACAACGCAGAGCAGCACTATGACCCCACTACAGGGATCTTCACCTGCCAGGCCGCTGGGGTCTACTACTTTTCCTACAGCATGCATGTAAATGGGGCTAATGCTTTGGTGGCACTGTACAAAAATGGTGAGCCTATCATGTTCACGTATGATGAGTACAACAAGGGCTTCCTGGACCAGATGTCTGGCAGTGCTGTTCTTCAGCTGAATGAGGAGGACACAGTCTACATGCAAATCCCAGATGATGAAGCCAATGGAATTTTTGCTGCCGACAACGTCCACTGCTCCTTCTCTGGCTTCCTCATTGCCTCAACG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420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756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AJA1691.p1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amine sulfotransferase-like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TGGCACAGAAAGACAAGCTGACTGGCGGCAGACTGTTTGCAAACGAAGAATTATTCTCCCACATAACCGGCGACTTTGTTATCACTGAGGAATACATCGACAGCTTGGAACACTTTGAGATCAGAGACAGAGACGTCTTCCTCGTCACTTATCCAAAATCTGGTACGGTGTGGACCCAGCGCATTGTTACCTTGTTGTATGAAGACGATTTCCCAGACAGTGTGGACAAGAGCACGTACGAGCGCATGCCCTGGCTGGAGTTCTTGGAGAGAGGCATGGACTATACCACGCGCCCATCACCCAGGCTGTTCTGCTCCCATCTGCCGGAGCACCTGGTCCCCAGGGGGCTGAGGGAGAAGAAGGCCAAAGCAAGTTGTCAAGCAGGGGATCTCCGCTCTGTCGTTGTGAAGATCAGCGAGTTTGTGGGGAAGAATTTGCCTTCTGTAGAAATTGACAGAATTGTGGAGCAAGCCACATTTAAGAAGATGAAGACTGATCCTCGAGCAAATTATGACTTTGCGTCCAATCGCGTCAACTTTAAAGTGAAGCTAAACTTTCTGCGTAAAGGTACAGTTGGGGACTGGAAGAACTCCCTTACTGTGGCTCAGAGTGAACGCTTCGACAGAGTCTTCCAGGAGAGAATGAAGGACTTCCCTCTGACCTTCGTCTGGGACATCAGTGAGCTCCAGCCAAAGCTCTAG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702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1126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AJA20844.p1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decorin</w:t>
            </w:r>
            <w:proofErr w:type="spellEnd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 precursor-like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TGAGTCCTCTTCATGTGCCTCTCTTGGCTCTACTGATTGGCAGTGTCCTGGGTCAATACGATTATGACTATTACCAAGGTCCCGCCATGATGTTGGGCCCATCTGGGCCTAACTGTCCCGAGGAGTGTGAGTGCCCCGTAAATTTCCCTAGTGCCATGTACTGCAACAACCGTCACCTCAAAGCCATTCCTATGGTCCCCACCGGAATCAAGTACCTCTACCTTCAGGACAACGACATCAAGGAAATCAAGGCCGCCGCCTTCGTCAATGCCACCGACCTCCGCTGGCTGATCCTTGACAACAACCAGATCACCAGCGGGGCTGTGGAGAAGAGTGTCTTTGATAAGCTCAAGTCGCTGGAGAAGCTGTACTTCAACTTCAACAACCTGACCGAGCCTGTGGGCCCACTGGCCAAGACCATGAACGAGCTGAAAATGACGGGGAACCAGATGTCCAAGTTCCCCTCGGGCATTCTCTCTGGACTGGAGAACCTGACCTTGGTCGACCTGCAGAGCAACCAGCTGACAACCGAAGGCATCGCTGGGGCCTTCAAGGGCCTCAAATCCCTGATCTACTTGGATGTCAGCAAGAACAAGCTGGGGAAGCTTCCGACAGGGCTGCCTGGCTCCATTGAGATGCTCTATGCCGACCACAACGACATCAGCAGCATCCCCAAGGAATACATGCAGAAGCTCCCCACTCTGCAGTACCTCCGCATCTCCCACAACAAGCTGGCGGACTCCGGCATTCCAGCCGGGGTCTTCAACGTTTCCAACCTCATTGAGCTGGATCTGTCCTACAACAAGCTCCAGACCATCCCTGAGGTCCACGAGAATCTGGAAAACCTCTATCTGCAGGTCAACCAGATCAAGAAGTTTGACGTGGGGAGCTTCTGCAAGATCATGGGGCCGGTCAACTACTCCAAACTGAGGCACCTGCGTCTGGACGGGAATAACTTAACACGCACCAGCGTGCCCGATGAGGCGGCTAACTGTCTGCGAATGGCTACCGACGTCATCCTGGAGACCACAGACTAG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1038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756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AJA21947.p1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secreted frizzled-related protein 2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GTACACTGAGATGAGACTCCCTAACCTTCTTGGACACGAGACAATGAAAGAAGTGCTCCAGCAAGCATCCTCGTGGATTCCTCTGGTCCAGAAACAGTGTCACCCCGACACCAGGAAGTTCCTGTGCTCCCTGTTTGCTCCAGTGTGCCTGGACGATTTGGACGAGCCCATTCAACCATGCAGGTCGCTGTGCGAGACGGTCAAGCAGAGCTGTGCCCCGGTGATGTCGGCTTTTGGCTTCCCGTGGCCGGACATGCTGGACTGTAATCGCTTCCCACTGGATAATGATCTTTGCATCCCGCCAGCCAACATCGATAATTTTGTGCCAGTGTGTGACGCGTGCAGAGAGAAAGAGGAGAATGACAACGAAATTGTTGACAACCTTTGTAAAAATGACTTTGCGCTGAAGATCAAGGTGAAGGAGATCTCCTACATGAACGGAGACACCAAGATCATCCCGGAGACCAAGAGCAAGACCATCTACAAGCTGAACGGCGTGACAGAGCGGGACCTGAGGAAGACGGTGCTCTGGCTGAAGGACGGCCTGCAGTGCACCTGCGACGAGATGAACGACATCCACGCCGCCTACCTGGTGATGGGCCAGAAGATGGGGGGGAACCTGGTCATCACCTCCCTGAAGCGGTGGCAACGCGGGCAGAGGGAGTTCAAGAGGATCTCGCGCAGCATCCGCAAGCTGCAGTGC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707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633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AJA22857.p1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mimecan</w:t>
            </w:r>
            <w:proofErr w:type="spellEnd"/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TGTATGTCCTGCCAGACATGACGGCCGTGCCCCCTTTGCCCAAGGAAACCGCCTACCTCTATGCCCGCTACAACAAGATCACCAAGATCACCAACAAAGACTTTGCTGACTTCACAACACTGAAGAGGATCGATCTGACAGGAAACCTCATCTCAGAGATTGAGGACGGAGCATTCTCCAAGCTCCTCCTGCTGGAAGAGCTGACACTGGCAGAAAACAGGCTGGTTAAGCTGCCCATGCTGCCCTCCACGCTCACCACCTTCAATGCCAACAACAACCAGCTCAAAACCAAGGGGGTGAAGGCCAACGCTTTCAAGAAGCTTACCAAGCTGGCCTACCTGTACCTGGCCGACAACGAGCTGGAGGCCGTACCACACCTTCCCGAGAGTCTTCGTGTGGTACATCTGCAGAACAATAACATCACGTCCATAAAAGACATGACCTTCTGCAAAGGGAACACCACACGCTACCTGCGCACCAACATGAATGTGATCCGACTGGACGGGAACCCCGTGGGTCTCGGGCTGTACCCCAACAGCTTCATCTGCCTGCGGTCACTGCCTATTGGACGGTACTAC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582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756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AJA26246.p1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SH3 domain-binding glutamic acid-rich-like protein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TGAGAAATATCAAGAAGCAGCAGCAAGATGTCATGGGTTTCCTCGCGGCCAACAAGATCGAGTTTGAGGAGTGTGACATCGTTGTCAACGAGGACAACAGGAAGTGGATGCGGGAGAACGTTCCGGAGAACAGCCGGCCAGTTACCGGGAATCCCCTGCCCCCACAGATCTTCAACGAGGAGCGGTATTGCGGGAATTACGAAGCGTTTTTTGATGCCCGTGAGGACCATGCTGTCTATGCCTTCTTAGGCCTAACTGCTCCTCCTGGCTCAAAGATTTTAGCATGGTTGATC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297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247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AJA2914.p1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glutathione peroxidase 1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TGCAGTCCCTGAAGCACGTTCGTCCAGGCAAGGGCTTTGAGCCCAAATTCCAGCTACTGGAGAAGGTGGATGTGAACGGCAAGGATGCAGACCCCTTGTTCCTTTTCCTCAAGAGTAAACTTCCGTTCCCTAGCGATGACACCACATCCTTGATGAACGACCCCAAGTGCATCATCTGGAGCCCAGTCTGCAGGAATGACGTCGCTTGGAATTTCGAGAAGTTTCTCATTGGCCCTGATGGGGAGCCGTTCAAGCGGTACAGCAGGAGATTCCTCACCAGCGACATCGATGCCGACATCAAGAAGCTTCTCAGTCTGGCGAAG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327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756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AJA461.p1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2-oxoisovalerate dehydrogenase beta subunit, mitochondrial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TGCTTCCCGAGCCGCTGGAGCCGCTGTCTGACATGCGTGTGCAGCACGGCCGTGCGGAAACCGCCCGCACACGCCTGGCCCGCCCTGCCCTGCCTCTCACACACGCCAAAAGGAACTGCTCCTCTCAGATACATCGCCCTGGAGACAGGCGTGCGCTGGAGCGAGAGAAGGGTCAACAGTGTCAGCGCCTTTACAACTGGCGGAACGCACCCCTGGCAACCGGGGAGCAAGAGGAATGCTTCTTGAATCTGGAGGCACCCATTGCAAGGGTTTGCGGGTACGACACACCGTTCCCCCACATCTTCGAGCCCTTCTACATCCCTGACAAGTGGAAGTGCTTTGATGCTGTTAAGCGGATGATCAACTACTG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372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370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AJA5036.p1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DCN1-like protein 5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TGAGATGTTCCCCTCTTAACCAACTGAACCCCCCCCCCCCCCACCCTGCAGGGCTGCTGGCCACCTTTGGCCCTGGTACGGTCCAGATTCAATGTGACTGTACGGAACGCTTACAAGGAAAGCTCGACTACCTGCGTTCTCAGCTCAACGATGCCGCGGCGTTTAAGAATATCTACAGATATGCCTTCGACTTTGCCCGGCAATCCAAGTACAAAGTGATGAACAAGGACCAGTGGTACAATGTCTTAGAGTTCAGCAGGACCGTACACGTGGACCTCAGCAACTACGACGAGGACGGAGCCTGGCCCGTGCTGCTGGACGAGTTTGTGGAGTGGCAGAAGGCCCGGCTGTCCTTATAG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360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1018"/>
        </w:trPr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AJA7588.p1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cbp</w:t>
            </w:r>
            <w:proofErr w:type="spellEnd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/p300-interacting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transactivator</w:t>
            </w:r>
            <w:proofErr w:type="spellEnd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TGTGTGCGAGCGCAGCCCGCTTCACGCGCCGTTTCAGAAGCCAGGCGGCCCGGCAGAGGGGAGGCCGGGGCGAGGGAGCTCCGCGCAGCCCTGAGGGAGCGCCGTGCGCCCCCGCGTACCCCCGCGCAGCCGCGCTTTCCCCTGCCGCTCGTCTCTCGTACGCGCCAGCGACGCGCCGCCGATCGGGGTCGTGGGAAGGGGGCGGCTGCCCGCCGAGCCAGGCCCAGTTTTGGAGCCAAGGCATGCCAGAGCTCTCAGTCTGTTGGAAAACCAGCGAGTCGCTGGCCGCAATCTGCAGAAGTGCCGAACCGCGGTCCCAGAGAAGCAGTTTGCTCCTCTGCTCTCTGGCTGTAAAGCTACAGGTGATGAGCTCCCTGCTGTTCCCCAGCTGCAGTATGAAGGACCATGAGTCAGTGGCCATCCTCCATTACCAGGGCTCGGGCAAGGCCAACAGCCAGTTCTCCCCCTCCGGCCTGCACTCCTCCTCCACCTCCACCCATGGCAAGCCCCAGCCCTTCAGCCTACAGTCGGGCCCCCACCTGCTGGCCAGCATGCAGCTCCAGAAACTCAACAGCCACTACCAGAGTCTGACGGGGCCCCCAGGCACCTCTGCAGGGCCCCCCAGGGGCTTCGGCGCGACGGCGGCGGGGCCCATGCAGATCGGCTCCGGCGGGACGGCCCAGGGGCCCGGCATCATCGATTCGGACCCCGTGGACGAGGAGGTCCTGATGTCGCTGGTGGTGGAGCTGGGTCTGGACCGGGCCAACGAGCTGCCGGAGCTGTGGCTGGGCCAAAACGAGTTTGACTTCATCTCGGACGGCAACAAGCCATGGGTTTCCCTGCCCCGCGGAAAGGGAATCCGTTTGACCATTGCTGAGGAGAGAGACAAGAGACTGGCCGCCAAGCAGGGCAGCAGCTA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921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  <w:tr w:rsidR="00B77A94" w:rsidRPr="009B0C20" w:rsidTr="00C42710">
        <w:trPr>
          <w:trHeight w:val="556"/>
        </w:trPr>
        <w:tc>
          <w:tcPr>
            <w:tcW w:w="1484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AJA8438.p1</w:t>
            </w:r>
          </w:p>
        </w:tc>
        <w:tc>
          <w:tcPr>
            <w:tcW w:w="1786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Cytochrome c1,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heme</w:t>
            </w:r>
            <w:proofErr w:type="spellEnd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 protein, mitochondrial</w:t>
            </w:r>
          </w:p>
        </w:tc>
        <w:tc>
          <w:tcPr>
            <w:tcW w:w="1116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2"/>
              </w:rPr>
            </w:pPr>
            <w:r w:rsidRPr="009B0C20">
              <w:rPr>
                <w:rFonts w:ascii="Times New Roman" w:hAnsi="Times New Roman" w:cs="Times New Roman"/>
                <w:sz w:val="12"/>
              </w:rPr>
              <w:t>AGCTGAGCTGAGCTGGGCTGGGCTGGGCTGGGCTGGGCTGAGCTGGGTTGGGCTGGGCTGAGCTTTGCTATTCAGTCTCTGTGCTGCTCAGTCTCTGTGCTGCTCAGTTACAGTTAGTACGTCCGGGAGATTGCTGCTCAGTCTCTGTACTGTGCTCCTCTCAGATCGAAGTGGTGGATGGTCCGGATGACACCGGAGAGATGTTCACCCGCCCAGGGAAGCTGTCGGATTACTTCCCCAAACCGTACCCCAACGGCGAGGCCGCCCGCGTGGCCAACAACGGGGCCCTGCCGCCGGACCTCAGCTACATCCTGATACTGGGTGCTGCCATCCTGACCCCGCTGGTCTACTACATGAAGAGACACAGGTGGTCCGTGCTGAAGAGTCGCAAGATCGCCTACAGACCGCCCAAATAG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B0C20">
              <w:rPr>
                <w:rFonts w:ascii="Times New Roman" w:hAnsi="Times New Roman" w:cs="Times New Roman"/>
                <w:sz w:val="18"/>
                <w:szCs w:val="20"/>
              </w:rPr>
              <w:t xml:space="preserve">416 </w:t>
            </w:r>
            <w:proofErr w:type="spellStart"/>
            <w:r w:rsidRPr="009B0C20">
              <w:rPr>
                <w:rFonts w:ascii="Times New Roman" w:hAnsi="Times New Roman" w:cs="Times New Roman"/>
                <w:sz w:val="18"/>
                <w:szCs w:val="20"/>
              </w:rPr>
              <w:t>nt</w:t>
            </w:r>
            <w:proofErr w:type="spellEnd"/>
          </w:p>
        </w:tc>
      </w:tr>
    </w:tbl>
    <w:p w:rsidR="009354F0" w:rsidRDefault="009354F0" w:rsidP="006170F7">
      <w:pPr>
        <w:widowControl/>
        <w:spacing w:line="0" w:lineRule="atLeast"/>
      </w:pPr>
    </w:p>
    <w:sectPr w:rsidR="009354F0" w:rsidSect="00617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E7" w:rsidRDefault="00A23DE7" w:rsidP="002A456D">
      <w:r>
        <w:separator/>
      </w:r>
    </w:p>
  </w:endnote>
  <w:endnote w:type="continuationSeparator" w:id="0">
    <w:p w:rsidR="00A23DE7" w:rsidRDefault="00A23DE7" w:rsidP="002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E7" w:rsidRDefault="00A23DE7" w:rsidP="002A456D">
      <w:r>
        <w:separator/>
      </w:r>
    </w:p>
  </w:footnote>
  <w:footnote w:type="continuationSeparator" w:id="0">
    <w:p w:rsidR="00A23DE7" w:rsidRDefault="00A23DE7" w:rsidP="002A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 w:rsidP="00330A46">
    <w:pPr>
      <w:snapToGrid w:val="0"/>
      <w:spacing w:before="100" w:beforeAutospacing="1" w:after="100" w:afterAutospacing="1" w:line="276" w:lineRule="auto"/>
      <w:jc w:val="both"/>
    </w:pPr>
    <w:r>
      <w:rPr>
        <w:rFonts w:ascii="Times New Roman" w:hAnsi="Times New Roman" w:cs="Times New Roman"/>
        <w:i/>
        <w:sz w:val="20"/>
        <w:szCs w:val="20"/>
      </w:rPr>
      <w:t>Zoological Studies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62:</w:t>
    </w:r>
    <w:r>
      <w:rPr>
        <w:rFonts w:ascii="Times New Roman" w:hAnsi="Times New Roman" w:cs="Times New Roman"/>
        <w:sz w:val="20"/>
        <w:szCs w:val="20"/>
      </w:rPr>
      <w:t>02 (2023)</w:t>
    </w:r>
  </w:p>
  <w:p w:rsidR="00330A46" w:rsidRDefault="00330A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4"/>
    <w:rsid w:val="00025F56"/>
    <w:rsid w:val="002A456D"/>
    <w:rsid w:val="002B0AFF"/>
    <w:rsid w:val="003260A7"/>
    <w:rsid w:val="00330A46"/>
    <w:rsid w:val="0053349D"/>
    <w:rsid w:val="006170F7"/>
    <w:rsid w:val="009354F0"/>
    <w:rsid w:val="00A23DE7"/>
    <w:rsid w:val="00B56E5D"/>
    <w:rsid w:val="00B77A94"/>
    <w:rsid w:val="00C42710"/>
    <w:rsid w:val="00EC4C8E"/>
    <w:rsid w:val="00E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83B98"/>
  <w15:chartTrackingRefBased/>
  <w15:docId w15:val="{383DB4BC-57C9-413A-92C2-891FA29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A94"/>
    <w:rPr>
      <w:sz w:val="20"/>
      <w:szCs w:val="20"/>
    </w:rPr>
  </w:style>
  <w:style w:type="character" w:styleId="a7">
    <w:name w:val="Hyperlink"/>
    <w:basedOn w:val="a0"/>
    <w:uiPriority w:val="99"/>
    <w:unhideWhenUsed/>
    <w:rsid w:val="00B77A94"/>
    <w:rPr>
      <w:color w:val="0000FF"/>
      <w:u w:val="single"/>
    </w:rPr>
  </w:style>
  <w:style w:type="character" w:styleId="a8">
    <w:name w:val="Emphasis"/>
    <w:basedOn w:val="a0"/>
    <w:uiPriority w:val="20"/>
    <w:qFormat/>
    <w:rsid w:val="00B77A94"/>
    <w:rPr>
      <w:i/>
      <w:iCs/>
    </w:rPr>
  </w:style>
  <w:style w:type="character" w:customStyle="1" w:styleId="apple-converted-space">
    <w:name w:val="apple-converted-space"/>
    <w:basedOn w:val="a0"/>
    <w:qFormat/>
    <w:rsid w:val="00B77A94"/>
  </w:style>
  <w:style w:type="character" w:styleId="a9">
    <w:name w:val="line number"/>
    <w:basedOn w:val="a0"/>
    <w:uiPriority w:val="99"/>
    <w:semiHidden/>
    <w:unhideWhenUsed/>
    <w:rsid w:val="00B77A94"/>
  </w:style>
  <w:style w:type="paragraph" w:customStyle="1" w:styleId="EndNoteBibliographyTitle">
    <w:name w:val="EndNote Bibliography Title"/>
    <w:basedOn w:val="a"/>
    <w:link w:val="EndNoteBibliographyTitle0"/>
    <w:rsid w:val="00B77A94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77A94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B77A94"/>
    <w:pPr>
      <w:jc w:val="both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a0"/>
    <w:link w:val="EndNoteBibliography"/>
    <w:rsid w:val="00B77A94"/>
    <w:rPr>
      <w:rFonts w:ascii="Times New Roman" w:hAnsi="Times New Roman" w:cs="Times New Roman"/>
      <w:noProof/>
    </w:rPr>
  </w:style>
  <w:style w:type="character" w:styleId="aa">
    <w:name w:val="annotation reference"/>
    <w:basedOn w:val="a0"/>
    <w:uiPriority w:val="99"/>
    <w:rsid w:val="00B77A9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77A94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B77A94"/>
    <w:rPr>
      <w:sz w:val="20"/>
      <w:szCs w:val="20"/>
    </w:rPr>
  </w:style>
  <w:style w:type="paragraph" w:styleId="ad">
    <w:name w:val="Revision"/>
    <w:hidden/>
    <w:uiPriority w:val="99"/>
    <w:semiHidden/>
    <w:rsid w:val="00B77A94"/>
  </w:style>
  <w:style w:type="paragraph" w:styleId="ae">
    <w:name w:val="annotation subject"/>
    <w:basedOn w:val="ab"/>
    <w:next w:val="ab"/>
    <w:link w:val="af"/>
    <w:uiPriority w:val="99"/>
    <w:semiHidden/>
    <w:unhideWhenUsed/>
    <w:rsid w:val="00B77A94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B77A9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77A94"/>
    <w:rPr>
      <w:rFonts w:ascii="Segoe UI" w:hAnsi="Segoe UI" w:cs="Segoe U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77A94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B77A94"/>
    <w:rPr>
      <w:color w:val="954F72" w:themeColor="followedHyperlink"/>
      <w:u w:val="single"/>
    </w:rPr>
  </w:style>
  <w:style w:type="table" w:styleId="1">
    <w:name w:val="List Table 1 Light"/>
    <w:basedOn w:val="a1"/>
    <w:uiPriority w:val="46"/>
    <w:rsid w:val="00B77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B77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3">
    <w:name w:val="Table Grid"/>
    <w:basedOn w:val="a1"/>
    <w:uiPriority w:val="39"/>
    <w:rsid w:val="00B7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3782</Words>
  <Characters>21562</Characters>
  <Application>Microsoft Office Word</Application>
  <DocSecurity>0</DocSecurity>
  <Lines>179</Lines>
  <Paragraphs>50</Paragraphs>
  <ScaleCrop>false</ScaleCrop>
  <Company/>
  <LinksUpToDate>false</LinksUpToDate>
  <CharactersWithSpaces>25294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9</cp:revision>
  <dcterms:created xsi:type="dcterms:W3CDTF">2022-12-28T08:33:00Z</dcterms:created>
  <dcterms:modified xsi:type="dcterms:W3CDTF">2022-12-28T08:49:00Z</dcterms:modified>
</cp:coreProperties>
</file>