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57" w:rsidRPr="0041030A" w:rsidRDefault="008A4157" w:rsidP="008A4157">
      <w:pPr>
        <w:jc w:val="left"/>
        <w:rPr>
          <w:rFonts w:ascii="Times New Roman" w:hAnsi="Times New Roman" w:cs="Times New Roman"/>
          <w:sz w:val="24"/>
        </w:rPr>
      </w:pPr>
      <w:r w:rsidRPr="008A4157">
        <w:rPr>
          <w:rFonts w:ascii="Times New Roman" w:hAnsi="Times New Roman" w:cs="Times New Roman"/>
          <w:b/>
          <w:sz w:val="24"/>
        </w:rPr>
        <w:t>Table S1.</w:t>
      </w:r>
      <w:r w:rsidRPr="004103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41030A">
        <w:rPr>
          <w:rFonts w:ascii="Times New Roman" w:hAnsi="Times New Roman" w:cs="Times New Roman"/>
          <w:sz w:val="24"/>
        </w:rPr>
        <w:t xml:space="preserve">List of sequences from </w:t>
      </w:r>
      <w:proofErr w:type="spellStart"/>
      <w:r w:rsidRPr="0041030A">
        <w:rPr>
          <w:rFonts w:ascii="Times New Roman" w:hAnsi="Times New Roman" w:cs="Times New Roman"/>
          <w:sz w:val="24"/>
        </w:rPr>
        <w:t>cymothoid</w:t>
      </w:r>
      <w:proofErr w:type="spellEnd"/>
      <w:r w:rsidRPr="0041030A">
        <w:rPr>
          <w:rFonts w:ascii="Times New Roman" w:hAnsi="Times New Roman" w:cs="Times New Roman"/>
          <w:sz w:val="24"/>
        </w:rPr>
        <w:t xml:space="preserve"> species distributed in Japan downloaded from </w:t>
      </w:r>
      <w:proofErr w:type="spellStart"/>
      <w:r w:rsidRPr="0041030A">
        <w:rPr>
          <w:rFonts w:ascii="Times New Roman" w:hAnsi="Times New Roman" w:cs="Times New Roman"/>
          <w:sz w:val="24"/>
        </w:rPr>
        <w:t>GenBank</w:t>
      </w:r>
      <w:proofErr w:type="spellEnd"/>
      <w:r w:rsidRPr="0041030A">
        <w:rPr>
          <w:rFonts w:ascii="Times New Roman" w:hAnsi="Times New Roman" w:cs="Times New Roman"/>
          <w:sz w:val="24"/>
        </w:rPr>
        <w:t xml:space="preserve">, with the corresponding accession numbers (Jones et al. 2008; </w:t>
      </w:r>
      <w:proofErr w:type="spellStart"/>
      <w:r w:rsidRPr="0041030A">
        <w:rPr>
          <w:rFonts w:ascii="Times New Roman" w:hAnsi="Times New Roman" w:cs="Times New Roman"/>
          <w:sz w:val="24"/>
        </w:rPr>
        <w:t>Hata</w:t>
      </w:r>
      <w:proofErr w:type="spellEnd"/>
      <w:r w:rsidRPr="0041030A">
        <w:rPr>
          <w:rFonts w:ascii="Times New Roman" w:hAnsi="Times New Roman" w:cs="Times New Roman"/>
          <w:sz w:val="24"/>
        </w:rPr>
        <w:t xml:space="preserve"> et al. 2017; Baillie et al. 2019; Fujita et al. 2020, 2021; Fujita 2022; Saito and </w:t>
      </w:r>
      <w:r>
        <w:rPr>
          <w:rFonts w:ascii="Times New Roman" w:hAnsi="Times New Roman" w:cs="Times New Roman"/>
          <w:sz w:val="24"/>
        </w:rPr>
        <w:t>Fujita 2022; Saito et al. 2022)</w:t>
      </w:r>
      <w:r w:rsidRPr="0041030A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10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57"/>
        <w:gridCol w:w="3693"/>
      </w:tblGrid>
      <w:tr w:rsidR="008A4157" w:rsidRPr="008A4157" w:rsidTr="008A4157">
        <w:trPr>
          <w:trHeight w:val="39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36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16S</w:t>
            </w:r>
          </w:p>
        </w:tc>
      </w:tr>
      <w:tr w:rsidR="008A4157" w:rsidRPr="008A4157" w:rsidTr="008A4157">
        <w:trPr>
          <w:trHeight w:val="2499"/>
          <w:jc w:val="center"/>
        </w:trPr>
        <w:tc>
          <w:tcPr>
            <w:tcW w:w="2689" w:type="dxa"/>
            <w:tcBorders>
              <w:top w:val="single" w:sz="4" w:space="0" w:color="auto"/>
            </w:tcBorders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Mothocya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parvostis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</w:tcBorders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LC159573, LC412904, LC549122, LC549123, LC549124, LC549125, LC549126, LC549127, LC549128, LC549129, LC549130, LC549131, LC549132, LC549133, LC549134, LC549135, LC549136, LC549137, LC549138, LC549139, LC549140, LC549141, LC549142, LC549143, LC549144, LC549145, LC549146, LC549147, LC549148, LC549149, LC549150, LC549151</w:t>
            </w:r>
          </w:p>
        </w:tc>
        <w:tc>
          <w:tcPr>
            <w:tcW w:w="3693" w:type="dxa"/>
            <w:tcBorders>
              <w:top w:val="single" w:sz="4" w:space="0" w:color="auto"/>
            </w:tcBorders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LC159462, LC416622, LC549152, LC549153, LC549154, LC549155, LC549156, LC549157, LC549158, LC549159, LC549160, LC549161, LC549162, LC549163, LC549164, LC549165, LC549166, LC549167, LC549168, LC549169, LC549170, LC549171, LC549172, LC549173, LC549174, LC549175, LC549176, LC549177, LC549178</w:t>
            </w:r>
          </w:p>
        </w:tc>
      </w:tr>
      <w:tr w:rsidR="008A4157" w:rsidRPr="008A4157" w:rsidTr="008A4157">
        <w:trPr>
          <w:trHeight w:val="523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Mothocya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renardi</w:t>
            </w:r>
            <w:proofErr w:type="spellEnd"/>
          </w:p>
        </w:tc>
        <w:tc>
          <w:tcPr>
            <w:tcW w:w="4257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MK652485, OL377828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EF422803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Mothocya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collettei</w:t>
            </w:r>
            <w:proofErr w:type="spellEnd"/>
          </w:p>
        </w:tc>
        <w:tc>
          <w:tcPr>
            <w:tcW w:w="4257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LC159572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LC159461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Mothocya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melanosticta</w:t>
            </w:r>
            <w:proofErr w:type="spellEnd"/>
          </w:p>
        </w:tc>
        <w:tc>
          <w:tcPr>
            <w:tcW w:w="4257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MH395840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Anilocra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clupei</w:t>
            </w:r>
            <w:proofErr w:type="spellEnd"/>
          </w:p>
        </w:tc>
        <w:tc>
          <w:tcPr>
            <w:tcW w:w="4257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LC159540, LC160309, LC604073, LC708256</w:t>
            </w:r>
          </w:p>
        </w:tc>
        <w:tc>
          <w:tcPr>
            <w:tcW w:w="3693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LC159426, LC604074, LC708257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Anilocra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prionuri</w:t>
            </w:r>
            <w:proofErr w:type="spellEnd"/>
          </w:p>
        </w:tc>
        <w:tc>
          <w:tcPr>
            <w:tcW w:w="4257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LC159541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LC159427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Ceratothoa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arimae</w:t>
            </w:r>
            <w:proofErr w:type="spellEnd"/>
          </w:p>
        </w:tc>
        <w:tc>
          <w:tcPr>
            <w:tcW w:w="4257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LC159544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LC159430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Ceratothoa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carinata</w:t>
            </w:r>
            <w:proofErr w:type="spellEnd"/>
          </w:p>
        </w:tc>
        <w:tc>
          <w:tcPr>
            <w:tcW w:w="4257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MK652479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57" w:rsidRPr="008A4157" w:rsidTr="008A4157">
        <w:trPr>
          <w:trHeight w:val="937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Ceratothoa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oxyrrhynchaena</w:t>
            </w:r>
            <w:proofErr w:type="spellEnd"/>
          </w:p>
        </w:tc>
        <w:tc>
          <w:tcPr>
            <w:tcW w:w="4257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LC159545, LC159546, LC159547, LC159548, LC159549, LC159550, LC160310, LC160311, LC160312, LC626344</w:t>
            </w:r>
          </w:p>
        </w:tc>
        <w:tc>
          <w:tcPr>
            <w:tcW w:w="3693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LC159431, LC159432, LC159433, LC159434, LC159435, LC159436, LC159437, LC160305, LC626345</w:t>
            </w:r>
          </w:p>
        </w:tc>
      </w:tr>
      <w:tr w:rsidR="008A4157" w:rsidRPr="008A4157" w:rsidTr="008A4157">
        <w:trPr>
          <w:trHeight w:val="390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Ceratothoa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verrucosa</w:t>
            </w:r>
            <w:proofErr w:type="spellEnd"/>
          </w:p>
        </w:tc>
        <w:tc>
          <w:tcPr>
            <w:tcW w:w="4257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LC159556, LC159557, LC160317, LC160318</w:t>
            </w:r>
          </w:p>
        </w:tc>
        <w:tc>
          <w:tcPr>
            <w:tcW w:w="3693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LC159444, LC159445</w:t>
            </w:r>
          </w:p>
        </w:tc>
      </w:tr>
      <w:tr w:rsidR="008A4157" w:rsidRPr="008A4157" w:rsidTr="008A4157">
        <w:trPr>
          <w:trHeight w:val="937"/>
          <w:jc w:val="center"/>
        </w:trPr>
        <w:tc>
          <w:tcPr>
            <w:tcW w:w="2689" w:type="dxa"/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Nerocila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japonica</w:t>
            </w:r>
          </w:p>
        </w:tc>
        <w:tc>
          <w:tcPr>
            <w:tcW w:w="4257" w:type="dxa"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LC159574, LC159575, LC160325, LC160326, LC160327, LC160328, LC160329, LC160330, LC160331, LC710516</w:t>
            </w:r>
          </w:p>
        </w:tc>
        <w:tc>
          <w:tcPr>
            <w:tcW w:w="3693" w:type="dxa"/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LC159463, LC159464, LC710517</w:t>
            </w:r>
          </w:p>
        </w:tc>
      </w:tr>
      <w:tr w:rsidR="008A4157" w:rsidRPr="008A4157" w:rsidTr="008A4157">
        <w:trPr>
          <w:trHeight w:val="406"/>
          <w:jc w:val="center"/>
        </w:trPr>
        <w:tc>
          <w:tcPr>
            <w:tcW w:w="2689" w:type="dxa"/>
            <w:tcBorders>
              <w:bottom w:val="single" w:sz="4" w:space="0" w:color="auto"/>
            </w:tcBorders>
            <w:noWrap/>
            <w:hideMark/>
          </w:tcPr>
          <w:p w:rsidR="008A4157" w:rsidRPr="008A4157" w:rsidRDefault="008A4157" w:rsidP="008A4157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Nerocila</w:t>
            </w:r>
            <w:proofErr w:type="spellEnd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phaiopleura</w:t>
            </w:r>
            <w:proofErr w:type="spellEnd"/>
          </w:p>
        </w:tc>
        <w:tc>
          <w:tcPr>
            <w:tcW w:w="4257" w:type="dxa"/>
            <w:tcBorders>
              <w:bottom w:val="single" w:sz="4" w:space="0" w:color="auto"/>
            </w:tcBorders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LC159576, LC160332, LC682406, MN428453,</w:t>
            </w:r>
          </w:p>
        </w:tc>
        <w:tc>
          <w:tcPr>
            <w:tcW w:w="3693" w:type="dxa"/>
            <w:tcBorders>
              <w:bottom w:val="single" w:sz="4" w:space="0" w:color="auto"/>
            </w:tcBorders>
            <w:noWrap/>
            <w:hideMark/>
          </w:tcPr>
          <w:p w:rsidR="008A4157" w:rsidRPr="008A4157" w:rsidRDefault="008A4157" w:rsidP="008A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57">
              <w:rPr>
                <w:rFonts w:ascii="Times New Roman" w:hAnsi="Times New Roman" w:cs="Times New Roman"/>
                <w:sz w:val="20"/>
                <w:szCs w:val="20"/>
              </w:rPr>
              <w:t>LC159465, LC682407</w:t>
            </w:r>
          </w:p>
        </w:tc>
      </w:tr>
    </w:tbl>
    <w:p w:rsidR="008A4157" w:rsidRPr="0041030A" w:rsidRDefault="008A4157" w:rsidP="008A4157">
      <w:pPr>
        <w:jc w:val="left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</w:p>
    <w:sectPr w:rsidR="008A4157" w:rsidRPr="0041030A" w:rsidSect="009079FF">
      <w:headerReference w:type="default" r:id="rId4"/>
      <w:footerReference w:type="default" r:id="rId5"/>
      <w:pgSz w:w="11906" w:h="16838" w:code="9"/>
      <w:pgMar w:top="1134" w:right="1134" w:bottom="1134" w:left="1134" w:header="709" w:footer="709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14473004"/>
      <w:docPartObj>
        <w:docPartGallery w:val="Page Numbers (Bottom of Page)"/>
        <w:docPartUnique/>
      </w:docPartObj>
    </w:sdtPr>
    <w:sdtEndPr/>
    <w:sdtContent>
      <w:p w:rsidR="007470BB" w:rsidRPr="00EF255D" w:rsidRDefault="008A4157" w:rsidP="00DD5B22">
        <w:pPr>
          <w:pStyle w:val="a6"/>
          <w:jc w:val="right"/>
          <w:rPr>
            <w:rFonts w:hint="eastAsia"/>
            <w:sz w:val="20"/>
            <w:szCs w:val="20"/>
          </w:rPr>
        </w:pPr>
        <w:r w:rsidRPr="00EF255D">
          <w:rPr>
            <w:sz w:val="20"/>
            <w:szCs w:val="20"/>
          </w:rPr>
          <w:fldChar w:fldCharType="begin"/>
        </w:r>
        <w:r w:rsidRPr="00EF255D">
          <w:rPr>
            <w:sz w:val="20"/>
            <w:szCs w:val="20"/>
          </w:rPr>
          <w:instrText>PAGE   \* MERGEFORMAT</w:instrText>
        </w:r>
        <w:r w:rsidRPr="00EF255D">
          <w:rPr>
            <w:sz w:val="20"/>
            <w:szCs w:val="20"/>
          </w:rPr>
          <w:fldChar w:fldCharType="separate"/>
        </w:r>
        <w:r w:rsidRPr="008A4157">
          <w:rPr>
            <w:noProof/>
            <w:sz w:val="20"/>
            <w:szCs w:val="20"/>
            <w:lang w:val="zh-TW" w:eastAsia="zh-TW"/>
          </w:rPr>
          <w:t>1</w:t>
        </w:r>
        <w:r w:rsidRPr="00EF255D">
          <w:rPr>
            <w:sz w:val="20"/>
            <w:szCs w:val="20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BB" w:rsidRPr="007470BB" w:rsidRDefault="008A4157" w:rsidP="007470BB">
    <w:pPr>
      <w:pStyle w:val="a4"/>
      <w:ind w:right="210"/>
      <w:jc w:val="left"/>
      <w:rPr>
        <w:rFonts w:ascii="Times New Roman" w:hAnsi="Times New Roman" w:cs="Times New Roman"/>
      </w:rPr>
    </w:pPr>
    <w:r w:rsidRPr="007470BB">
      <w:rPr>
        <w:rFonts w:ascii="Times New Roman" w:hAnsi="Times New Roman" w:cs="Times New Roman"/>
        <w:i/>
      </w:rPr>
      <w:t>Zoological Studies</w:t>
    </w:r>
    <w:r w:rsidRPr="007470BB">
      <w:rPr>
        <w:rFonts w:ascii="Times New Roman" w:hAnsi="Times New Roman" w:cs="Times New Roman"/>
      </w:rPr>
      <w:t xml:space="preserve"> </w:t>
    </w:r>
    <w:r w:rsidRPr="007470BB">
      <w:rPr>
        <w:rFonts w:ascii="Times New Roman" w:hAnsi="Times New Roman" w:cs="Times New Roman"/>
        <w:b/>
      </w:rPr>
      <w:t>62:</w:t>
    </w:r>
    <w:r w:rsidRPr="007470BB">
      <w:rPr>
        <w:rFonts w:ascii="Times New Roman" w:hAnsi="Times New Roman" w:cs="Times New Roman"/>
      </w:rPr>
      <w:t>21</w:t>
    </w:r>
    <w:r w:rsidRPr="007470BB">
      <w:rPr>
        <w:rFonts w:ascii="Times New Roman" w:hAnsi="Times New Roman" w:cs="Times New Roman"/>
      </w:rPr>
      <w:t xml:space="preserve">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7"/>
    <w:rsid w:val="003260A7"/>
    <w:rsid w:val="008A4157"/>
    <w:rsid w:val="009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5467"/>
  <w15:chartTrackingRefBased/>
  <w15:docId w15:val="{69A76998-3B32-4F07-9B63-A01418A2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57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57"/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8A4157"/>
    <w:rPr>
      <w:sz w:val="21"/>
      <w:lang w:eastAsia="ja-JP"/>
    </w:rPr>
  </w:style>
  <w:style w:type="paragraph" w:styleId="a6">
    <w:name w:val="footer"/>
    <w:basedOn w:val="a"/>
    <w:link w:val="a7"/>
    <w:uiPriority w:val="99"/>
    <w:unhideWhenUsed/>
    <w:rsid w:val="008A4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8A4157"/>
    <w:rPr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2023-02-21T06:08:00Z</dcterms:created>
  <dcterms:modified xsi:type="dcterms:W3CDTF">2023-02-21T06:10:00Z</dcterms:modified>
</cp:coreProperties>
</file>