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4D" w:rsidRPr="00AB4DE6" w:rsidRDefault="00AB4DE6" w:rsidP="009D684D">
      <w:pPr>
        <w:tabs>
          <w:tab w:val="left" w:pos="1900"/>
        </w:tabs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val="en-HK"/>
        </w:rPr>
      </w:pPr>
      <w:r w:rsidRPr="00B45092">
        <w:rPr>
          <w:rFonts w:ascii="Times New Roman" w:hAnsi="Times New Roman" w:cs="Times New Roman"/>
          <w:b/>
          <w:sz w:val="24"/>
          <w:szCs w:val="24"/>
          <w:lang w:val="en-HK"/>
        </w:rPr>
        <w:t xml:space="preserve">Table S6.  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Post hoc </w:t>
      </w:r>
      <w:r w:rsidRPr="009E5056">
        <w:rPr>
          <w:rFonts w:ascii="Times New Roman" w:hAnsi="Times New Roman" w:cs="Times New Roman"/>
          <w:sz w:val="24"/>
          <w:szCs w:val="24"/>
          <w:lang w:val="en-HK"/>
        </w:rPr>
        <w:t>Student-Newman-</w:t>
      </w:r>
      <w:proofErr w:type="spellStart"/>
      <w:r w:rsidRPr="009E5056">
        <w:rPr>
          <w:rFonts w:ascii="Times New Roman" w:hAnsi="Times New Roman" w:cs="Times New Roman"/>
          <w:sz w:val="24"/>
          <w:szCs w:val="24"/>
          <w:lang w:val="en-HK"/>
        </w:rPr>
        <w:t>Keuls</w:t>
      </w:r>
      <w:proofErr w:type="spellEnd"/>
      <w:r>
        <w:rPr>
          <w:rFonts w:ascii="Times New Roman" w:hAnsi="Times New Roman" w:cs="Times New Roman"/>
          <w:sz w:val="24"/>
          <w:szCs w:val="24"/>
          <w:lang w:val="en-HK"/>
        </w:rPr>
        <w:t xml:space="preserve"> test results showing the difference of the means between the three treatments each day for the larval settlement experiment</w:t>
      </w:r>
    </w:p>
    <w:tbl>
      <w:tblPr>
        <w:tblW w:w="9382" w:type="dxa"/>
        <w:tblLook w:val="04A0" w:firstRow="1" w:lastRow="0" w:firstColumn="1" w:lastColumn="0" w:noHBand="0" w:noVBand="1"/>
      </w:tblPr>
      <w:tblGrid>
        <w:gridCol w:w="2238"/>
        <w:gridCol w:w="2238"/>
        <w:gridCol w:w="2453"/>
        <w:gridCol w:w="2453"/>
      </w:tblGrid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1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Treatment</w:t>
            </w:r>
          </w:p>
        </w:tc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N</w:t>
            </w:r>
          </w:p>
        </w:tc>
        <w:tc>
          <w:tcPr>
            <w:tcW w:w="490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Subset for alpha = 0.05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Porites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>lutea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Seawater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Montipora</w:t>
            </w:r>
            <w:proofErr w:type="spellEnd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peltiformis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0.0222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0.483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Treatment</w:t>
            </w:r>
          </w:p>
        </w:tc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N</w:t>
            </w:r>
          </w:p>
        </w:tc>
        <w:tc>
          <w:tcPr>
            <w:tcW w:w="490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Subset for alpha = 0.05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Porites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>lutea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Seawater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Montipora</w:t>
            </w:r>
            <w:proofErr w:type="spellEnd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peltiformis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0.0222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0.483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Treatment</w:t>
            </w:r>
          </w:p>
        </w:tc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N</w:t>
            </w:r>
          </w:p>
        </w:tc>
        <w:tc>
          <w:tcPr>
            <w:tcW w:w="490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Subset for alpha = 0.05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Porites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>lutea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Seawater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Montipora</w:t>
            </w:r>
            <w:proofErr w:type="spellEnd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peltiformis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0.0222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0.483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Treatment</w:t>
            </w:r>
          </w:p>
        </w:tc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N</w:t>
            </w:r>
          </w:p>
        </w:tc>
        <w:tc>
          <w:tcPr>
            <w:tcW w:w="490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Subset for alpha = 0.05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Porites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>lutea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Seawater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Montipora</w:t>
            </w:r>
            <w:proofErr w:type="spellEnd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peltiformis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0.0222</w:t>
            </w: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0.483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5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Treatment</w:t>
            </w:r>
          </w:p>
        </w:tc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N</w:t>
            </w:r>
          </w:p>
        </w:tc>
        <w:tc>
          <w:tcPr>
            <w:tcW w:w="490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Subset for alpha = 0.05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Seawater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Porites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>lutea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0.0278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Montipora</w:t>
            </w:r>
            <w:proofErr w:type="spellEnd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peltiformis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0.0889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0.175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6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Treatment</w:t>
            </w:r>
          </w:p>
        </w:tc>
        <w:tc>
          <w:tcPr>
            <w:tcW w:w="223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N</w:t>
            </w:r>
          </w:p>
        </w:tc>
        <w:tc>
          <w:tcPr>
            <w:tcW w:w="490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Subset for alpha = 0.05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24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Seawater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Porites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>lutea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0.0556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Montipora</w:t>
            </w:r>
            <w:proofErr w:type="spellEnd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peltiformis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0.1778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0.242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7</w:t>
            </w:r>
          </w:p>
        </w:tc>
        <w:tc>
          <w:tcPr>
            <w:tcW w:w="2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Treatment</w:t>
            </w:r>
          </w:p>
        </w:tc>
        <w:tc>
          <w:tcPr>
            <w:tcW w:w="2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N</w:t>
            </w:r>
          </w:p>
        </w:tc>
        <w:tc>
          <w:tcPr>
            <w:tcW w:w="49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Subset for alpha = 0.05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Seawater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0.0303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Porites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>lutea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0.0556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Montipora</w:t>
            </w:r>
            <w:proofErr w:type="spellEnd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peltiformis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0.2444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0.533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8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Treatment</w:t>
            </w:r>
          </w:p>
        </w:tc>
        <w:tc>
          <w:tcPr>
            <w:tcW w:w="2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N</w:t>
            </w:r>
          </w:p>
        </w:tc>
        <w:tc>
          <w:tcPr>
            <w:tcW w:w="49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Subset for alpha = 0.05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Seawater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0.0606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Porites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>lutea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0.0833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Montipora</w:t>
            </w:r>
            <w:proofErr w:type="spellEnd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peltiformis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0.2667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0.591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9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Treatment</w:t>
            </w:r>
          </w:p>
        </w:tc>
        <w:tc>
          <w:tcPr>
            <w:tcW w:w="2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N</w:t>
            </w:r>
          </w:p>
        </w:tc>
        <w:tc>
          <w:tcPr>
            <w:tcW w:w="49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Subset for alpha = 0.05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Seawater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0.0606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Porites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>lutea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0.0833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Montipora</w:t>
            </w:r>
            <w:proofErr w:type="spellEnd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peltiformis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0.3111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0.756</w:t>
            </w:r>
          </w:p>
        </w:tc>
        <w:tc>
          <w:tcPr>
            <w:tcW w:w="24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Day 10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Treatment</w:t>
            </w:r>
          </w:p>
        </w:tc>
        <w:tc>
          <w:tcPr>
            <w:tcW w:w="2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N</w:t>
            </w:r>
          </w:p>
        </w:tc>
        <w:tc>
          <w:tcPr>
            <w:tcW w:w="49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Subset for alpha = 0.05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2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Seawater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0.0606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Porites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HK"/>
              </w:rPr>
              <w:t>lutea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0.1111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Montipora</w:t>
            </w:r>
            <w:proofErr w:type="spellEnd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proofErr w:type="spellStart"/>
            <w:r w:rsidRPr="00E95B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peltiformis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0.3111</w:t>
            </w:r>
          </w:p>
        </w:tc>
      </w:tr>
      <w:tr w:rsidR="00B65BE2" w:rsidRPr="00C82986" w:rsidTr="0046727E">
        <w:trPr>
          <w:trHeight w:val="51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Sig.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E942E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0.518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BE2" w:rsidRPr="00E95B08" w:rsidRDefault="00B65BE2" w:rsidP="004672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  <w:r w:rsidRPr="00E95B08"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  <w:t>1</w:t>
            </w:r>
          </w:p>
        </w:tc>
      </w:tr>
    </w:tbl>
    <w:p w:rsidR="00B65BE2" w:rsidRDefault="00B65BE2" w:rsidP="009D684D">
      <w:pPr>
        <w:tabs>
          <w:tab w:val="left" w:pos="1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5BE2" w:rsidSect="004672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33" w:rsidRDefault="00FB0A33" w:rsidP="00D70C51">
      <w:pPr>
        <w:spacing w:after="0" w:line="240" w:lineRule="auto"/>
      </w:pPr>
      <w:r>
        <w:separator/>
      </w:r>
    </w:p>
  </w:endnote>
  <w:endnote w:type="continuationSeparator" w:id="0">
    <w:p w:rsidR="00FB0A33" w:rsidRDefault="00FB0A33" w:rsidP="00D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33" w:rsidRDefault="00FB0A33" w:rsidP="00D70C51">
      <w:pPr>
        <w:spacing w:after="0" w:line="240" w:lineRule="auto"/>
      </w:pPr>
      <w:r>
        <w:separator/>
      </w:r>
    </w:p>
  </w:footnote>
  <w:footnote w:type="continuationSeparator" w:id="0">
    <w:p w:rsidR="00FB0A33" w:rsidRDefault="00FB0A33" w:rsidP="00D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Pr="00B90EB5" w:rsidRDefault="0079283F" w:rsidP="0079283F">
    <w:pPr>
      <w:pStyle w:val="ad"/>
      <w:rPr>
        <w:rFonts w:ascii="Times New Roman" w:hAnsi="Times New Roman" w:cs="Times New Roman"/>
        <w:sz w:val="20"/>
        <w:szCs w:val="20"/>
      </w:rPr>
    </w:pPr>
    <w:r w:rsidRPr="00B90EB5">
      <w:rPr>
        <w:rFonts w:ascii="Times New Roman" w:hAnsi="Times New Roman" w:cs="Times New Roman"/>
        <w:i/>
        <w:sz w:val="20"/>
        <w:szCs w:val="20"/>
      </w:rPr>
      <w:t>Zoological Studies</w:t>
    </w:r>
    <w:r w:rsidRPr="00B90EB5">
      <w:rPr>
        <w:rFonts w:ascii="Times New Roman" w:hAnsi="Times New Roman" w:cs="Times New Roman"/>
        <w:sz w:val="20"/>
        <w:szCs w:val="20"/>
      </w:rPr>
      <w:t xml:space="preserve"> </w:t>
    </w:r>
    <w:r w:rsidRPr="00B90EB5">
      <w:rPr>
        <w:rFonts w:ascii="Times New Roman" w:hAnsi="Times New Roman" w:cs="Times New Roman"/>
        <w:b/>
        <w:sz w:val="20"/>
        <w:szCs w:val="20"/>
      </w:rPr>
      <w:t>61:</w:t>
    </w:r>
    <w:r>
      <w:rPr>
        <w:rFonts w:ascii="Times New Roman" w:hAnsi="Times New Roman" w:cs="Times New Roman"/>
        <w:sz w:val="20"/>
        <w:szCs w:val="20"/>
      </w:rPr>
      <w:t>59</w:t>
    </w:r>
    <w:r w:rsidRPr="00B90EB5">
      <w:rPr>
        <w:rFonts w:ascii="Times New Roman" w:hAnsi="Times New Roman" w:cs="Times New Roman"/>
        <w:sz w:val="20"/>
        <w:szCs w:val="20"/>
      </w:rPr>
      <w:t xml:space="preserve"> (2022)</w:t>
    </w:r>
  </w:p>
  <w:p w:rsidR="0079283F" w:rsidRDefault="0079283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4D"/>
    <w:rsid w:val="00093DC4"/>
    <w:rsid w:val="001A7383"/>
    <w:rsid w:val="0046727E"/>
    <w:rsid w:val="00482EB8"/>
    <w:rsid w:val="007748D8"/>
    <w:rsid w:val="0079283F"/>
    <w:rsid w:val="007A759A"/>
    <w:rsid w:val="00847D9B"/>
    <w:rsid w:val="009D684D"/>
    <w:rsid w:val="00A5576C"/>
    <w:rsid w:val="00AB4DE6"/>
    <w:rsid w:val="00B4136D"/>
    <w:rsid w:val="00B65BE2"/>
    <w:rsid w:val="00D70C51"/>
    <w:rsid w:val="00E55845"/>
    <w:rsid w:val="00E942E7"/>
    <w:rsid w:val="00F95FA5"/>
    <w:rsid w:val="00F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03FEB-AF95-405B-85C1-AE12DD71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4D"/>
    <w:pPr>
      <w:spacing w:after="160" w:line="259" w:lineRule="auto"/>
    </w:pPr>
    <w:rPr>
      <w:kern w:val="0"/>
      <w:sz w:val="2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qFormat/>
    <w:rsid w:val="009D684D"/>
    <w:rPr>
      <w:rFonts w:ascii="Segoe UI" w:hAnsi="Segoe UI" w:cs="Segoe UI"/>
      <w:kern w:val="0"/>
      <w:sz w:val="18"/>
      <w:szCs w:val="18"/>
      <w:lang w:val="zh-CN" w:eastAsia="zh-CN"/>
    </w:rPr>
  </w:style>
  <w:style w:type="character" w:styleId="a5">
    <w:name w:val="annotation reference"/>
    <w:basedOn w:val="a0"/>
    <w:uiPriority w:val="99"/>
    <w:semiHidden/>
    <w:unhideWhenUsed/>
    <w:qFormat/>
    <w:rsid w:val="009D68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D684D"/>
    <w:pPr>
      <w:spacing w:line="240" w:lineRule="auto"/>
    </w:pPr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qFormat/>
    <w:rsid w:val="009D684D"/>
    <w:rPr>
      <w:kern w:val="0"/>
      <w:sz w:val="20"/>
      <w:szCs w:val="20"/>
      <w:lang w:val="zh-CN"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9D684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qFormat/>
    <w:rsid w:val="009D684D"/>
    <w:rPr>
      <w:b/>
      <w:bCs/>
      <w:kern w:val="0"/>
      <w:sz w:val="20"/>
      <w:szCs w:val="20"/>
      <w:lang w:val="zh-CN" w:eastAsia="zh-CN"/>
    </w:rPr>
  </w:style>
  <w:style w:type="character" w:styleId="aa">
    <w:name w:val="Emphasis"/>
    <w:basedOn w:val="a0"/>
    <w:uiPriority w:val="20"/>
    <w:qFormat/>
    <w:rsid w:val="009D684D"/>
    <w:rPr>
      <w:i/>
      <w:iCs/>
    </w:rPr>
  </w:style>
  <w:style w:type="paragraph" w:styleId="ab">
    <w:name w:val="footer"/>
    <w:basedOn w:val="a"/>
    <w:link w:val="ac"/>
    <w:uiPriority w:val="99"/>
    <w:unhideWhenUsed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qFormat/>
    <w:rsid w:val="009D684D"/>
    <w:rPr>
      <w:kern w:val="0"/>
      <w:sz w:val="22"/>
      <w:lang w:val="zh-CN" w:eastAsia="zh-CN"/>
    </w:rPr>
  </w:style>
  <w:style w:type="paragraph" w:styleId="ad">
    <w:name w:val="header"/>
    <w:basedOn w:val="a"/>
    <w:link w:val="ae"/>
    <w:uiPriority w:val="99"/>
    <w:unhideWhenUsed/>
    <w:qFormat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頁首 字元"/>
    <w:basedOn w:val="a0"/>
    <w:link w:val="ad"/>
    <w:uiPriority w:val="99"/>
    <w:qFormat/>
    <w:rsid w:val="009D684D"/>
    <w:rPr>
      <w:kern w:val="0"/>
      <w:sz w:val="22"/>
      <w:lang w:val="zh-CN" w:eastAsia="zh-CN"/>
    </w:rPr>
  </w:style>
  <w:style w:type="character" w:styleId="af">
    <w:name w:val="Hyperlink"/>
    <w:basedOn w:val="a0"/>
    <w:uiPriority w:val="99"/>
    <w:unhideWhenUsed/>
    <w:rsid w:val="009D684D"/>
    <w:rPr>
      <w:color w:val="0563C1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9D684D"/>
  </w:style>
  <w:style w:type="table" w:styleId="af1">
    <w:name w:val="Table Grid"/>
    <w:basedOn w:val="a1"/>
    <w:uiPriority w:val="39"/>
    <w:qFormat/>
    <w:rsid w:val="009D684D"/>
    <w:rPr>
      <w:kern w:val="0"/>
      <w:sz w:val="20"/>
      <w:szCs w:val="20"/>
      <w:lang w:val="en-HK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684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kern w:val="0"/>
      <w:szCs w:val="24"/>
      <w:lang w:val="zh-CN" w:eastAsia="zh-CN"/>
    </w:rPr>
  </w:style>
  <w:style w:type="character" w:customStyle="1" w:styleId="correcthtml">
    <w:name w:val="correcthtml"/>
    <w:basedOn w:val="a0"/>
    <w:rsid w:val="009D684D"/>
  </w:style>
  <w:style w:type="character" w:customStyle="1" w:styleId="UnresolvedMention1">
    <w:name w:val="Unresolved Mention1"/>
    <w:basedOn w:val="a0"/>
    <w:uiPriority w:val="99"/>
    <w:semiHidden/>
    <w:unhideWhenUsed/>
    <w:qFormat/>
    <w:rsid w:val="009D684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D684D"/>
    <w:pPr>
      <w:widowControl w:val="0"/>
      <w:spacing w:after="0" w:line="240" w:lineRule="auto"/>
      <w:ind w:leftChars="200" w:left="480"/>
    </w:pPr>
    <w:rPr>
      <w:kern w:val="2"/>
      <w:sz w:val="24"/>
      <w:lang w:val="en-US" w:eastAsia="zh-TW"/>
    </w:rPr>
  </w:style>
  <w:style w:type="paragraph" w:customStyle="1" w:styleId="Revision1">
    <w:name w:val="Revision1"/>
    <w:hidden/>
    <w:uiPriority w:val="99"/>
    <w:semiHidden/>
    <w:rsid w:val="009D684D"/>
    <w:rPr>
      <w:kern w:val="0"/>
      <w:sz w:val="22"/>
      <w:lang w:val="zh-CN" w:eastAsia="zh-CN"/>
    </w:rPr>
  </w:style>
  <w:style w:type="paragraph" w:customStyle="1" w:styleId="Revision2">
    <w:name w:val="Revision2"/>
    <w:hidden/>
    <w:uiPriority w:val="99"/>
    <w:semiHidden/>
    <w:rsid w:val="009D684D"/>
    <w:rPr>
      <w:kern w:val="0"/>
      <w:sz w:val="22"/>
      <w:lang w:val="zh-CN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9D684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9D684D"/>
    <w:rPr>
      <w:kern w:val="0"/>
      <w:sz w:val="2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15</cp:revision>
  <dcterms:created xsi:type="dcterms:W3CDTF">2022-09-03T02:33:00Z</dcterms:created>
  <dcterms:modified xsi:type="dcterms:W3CDTF">2022-09-03T02:53:00Z</dcterms:modified>
</cp:coreProperties>
</file>