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29DFC" w14:textId="6D8AF745" w:rsidR="005C6137" w:rsidRPr="00907B05" w:rsidRDefault="005C6137" w:rsidP="005C6137">
      <w:pPr>
        <w:rPr>
          <w:rFonts w:ascii="Times New Roman" w:hAnsi="Times New Roman"/>
          <w:sz w:val="20"/>
          <w:szCs w:val="20"/>
        </w:rPr>
      </w:pPr>
      <w:r w:rsidRPr="00907B05">
        <w:rPr>
          <w:rFonts w:ascii="Times New Roman" w:hAnsi="Times New Roman"/>
          <w:b/>
          <w:sz w:val="20"/>
          <w:szCs w:val="20"/>
        </w:rPr>
        <w:t xml:space="preserve">Appendix 3. </w:t>
      </w:r>
      <w:r w:rsidR="002E456F" w:rsidRPr="00907B05">
        <w:rPr>
          <w:rFonts w:ascii="Times New Roman" w:hAnsi="Times New Roman"/>
          <w:b/>
          <w:sz w:val="20"/>
          <w:szCs w:val="20"/>
        </w:rPr>
        <w:t xml:space="preserve"> </w:t>
      </w:r>
      <w:r w:rsidRPr="00907B05">
        <w:rPr>
          <w:rFonts w:ascii="Times New Roman" w:hAnsi="Times New Roman"/>
          <w:sz w:val="20"/>
          <w:szCs w:val="20"/>
        </w:rPr>
        <w:t>List of brachyuran material collected from the 1950s to 1980s, deposited at the Aberdeen Fisheries Office (formerly Hong Kong Fisheries Research Station) of AFCD. Data have been retrieved and updated from https://www.hk-fish.net/english/specimen_catalogue/introduction.html (accessed Aug 2021). Taxonomic references are provided for species not recorded in the present report following formats of section 3.3</w:t>
      </w:r>
    </w:p>
    <w:tbl>
      <w:tblPr>
        <w:tblW w:w="14567" w:type="dxa"/>
        <w:tblInd w:w="13" w:type="dxa"/>
        <w:tblCellMar>
          <w:left w:w="28" w:type="dxa"/>
          <w:right w:w="28" w:type="dxa"/>
        </w:tblCellMar>
        <w:tblLook w:val="04A0" w:firstRow="1" w:lastRow="0" w:firstColumn="1" w:lastColumn="0" w:noHBand="0" w:noVBand="1"/>
      </w:tblPr>
      <w:tblGrid>
        <w:gridCol w:w="1802"/>
        <w:gridCol w:w="2891"/>
        <w:gridCol w:w="3818"/>
        <w:gridCol w:w="1858"/>
        <w:gridCol w:w="4198"/>
      </w:tblGrid>
      <w:tr w:rsidR="005C6137" w:rsidRPr="00907B05" w14:paraId="689C7625" w14:textId="77777777" w:rsidTr="00907B05">
        <w:trPr>
          <w:trHeight w:val="360"/>
        </w:trPr>
        <w:tc>
          <w:tcPr>
            <w:tcW w:w="0" w:type="auto"/>
            <w:vMerge w:val="restart"/>
            <w:tcBorders>
              <w:top w:val="single" w:sz="4" w:space="0" w:color="auto"/>
              <w:left w:val="nil"/>
              <w:bottom w:val="single" w:sz="4" w:space="0" w:color="000000"/>
              <w:right w:val="nil"/>
            </w:tcBorders>
            <w:shd w:val="clear" w:color="auto" w:fill="auto"/>
            <w:noWrap/>
            <w:vAlign w:val="center"/>
            <w:hideMark/>
          </w:tcPr>
          <w:p w14:paraId="4E6395FA"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Current superfamily</w:t>
            </w:r>
          </w:p>
        </w:tc>
        <w:tc>
          <w:tcPr>
            <w:tcW w:w="2891" w:type="dxa"/>
            <w:vMerge w:val="restart"/>
            <w:tcBorders>
              <w:top w:val="single" w:sz="4" w:space="0" w:color="auto"/>
              <w:left w:val="nil"/>
              <w:bottom w:val="single" w:sz="4" w:space="0" w:color="000000"/>
              <w:right w:val="nil"/>
            </w:tcBorders>
            <w:shd w:val="clear" w:color="auto" w:fill="auto"/>
            <w:noWrap/>
            <w:vAlign w:val="center"/>
            <w:hideMark/>
          </w:tcPr>
          <w:p w14:paraId="5D7D71F5"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Species</w:t>
            </w:r>
          </w:p>
        </w:tc>
        <w:tc>
          <w:tcPr>
            <w:tcW w:w="3818" w:type="dxa"/>
            <w:vMerge w:val="restart"/>
            <w:tcBorders>
              <w:top w:val="single" w:sz="4" w:space="0" w:color="auto"/>
              <w:left w:val="nil"/>
              <w:bottom w:val="single" w:sz="4" w:space="0" w:color="000000"/>
              <w:right w:val="nil"/>
            </w:tcBorders>
            <w:shd w:val="clear" w:color="auto" w:fill="auto"/>
            <w:noWrap/>
            <w:vAlign w:val="center"/>
            <w:hideMark/>
          </w:tcPr>
          <w:p w14:paraId="3089B18D"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Species in current format</w:t>
            </w:r>
          </w:p>
        </w:tc>
        <w:tc>
          <w:tcPr>
            <w:tcW w:w="1858" w:type="dxa"/>
            <w:vMerge w:val="restart"/>
            <w:tcBorders>
              <w:top w:val="single" w:sz="4" w:space="0" w:color="auto"/>
              <w:left w:val="nil"/>
              <w:bottom w:val="single" w:sz="4" w:space="0" w:color="000000"/>
              <w:right w:val="nil"/>
            </w:tcBorders>
            <w:shd w:val="clear" w:color="auto" w:fill="auto"/>
            <w:vAlign w:val="center"/>
            <w:hideMark/>
          </w:tcPr>
          <w:p w14:paraId="2D6D3721" w14:textId="4AC9DCA3"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Recorded in</w:t>
            </w:r>
            <w:r w:rsidR="00907B05">
              <w:rPr>
                <w:rFonts w:ascii="Times New Roman" w:hAnsi="Times New Roman" w:hint="eastAsia"/>
                <w:sz w:val="20"/>
                <w:szCs w:val="20"/>
              </w:rPr>
              <w:t xml:space="preserve"> </w:t>
            </w:r>
            <w:r w:rsidRPr="00907B05">
              <w:rPr>
                <w:rFonts w:ascii="Times New Roman" w:hAnsi="Times New Roman"/>
                <w:sz w:val="20"/>
                <w:szCs w:val="20"/>
              </w:rPr>
              <w:t>current work?</w:t>
            </w:r>
          </w:p>
        </w:tc>
        <w:tc>
          <w:tcPr>
            <w:tcW w:w="4198" w:type="dxa"/>
            <w:vMerge w:val="restart"/>
            <w:tcBorders>
              <w:top w:val="single" w:sz="4" w:space="0" w:color="auto"/>
              <w:left w:val="nil"/>
              <w:bottom w:val="single" w:sz="4" w:space="0" w:color="000000"/>
              <w:right w:val="nil"/>
            </w:tcBorders>
            <w:shd w:val="clear" w:color="auto" w:fill="auto"/>
            <w:noWrap/>
            <w:vAlign w:val="center"/>
            <w:hideMark/>
          </w:tcPr>
          <w:p w14:paraId="51E8BCB6"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Taxonomic references</w:t>
            </w:r>
          </w:p>
        </w:tc>
      </w:tr>
      <w:tr w:rsidR="005C6137" w:rsidRPr="00907B05" w14:paraId="301FB854" w14:textId="77777777" w:rsidTr="00907B05">
        <w:trPr>
          <w:trHeight w:val="360"/>
        </w:trPr>
        <w:tc>
          <w:tcPr>
            <w:tcW w:w="0" w:type="auto"/>
            <w:vMerge/>
            <w:tcBorders>
              <w:top w:val="nil"/>
              <w:left w:val="nil"/>
              <w:bottom w:val="single" w:sz="4" w:space="0" w:color="000000"/>
              <w:right w:val="nil"/>
            </w:tcBorders>
            <w:vAlign w:val="center"/>
            <w:hideMark/>
          </w:tcPr>
          <w:p w14:paraId="556D5616" w14:textId="77777777" w:rsidR="005C6137" w:rsidRPr="00907B05" w:rsidRDefault="005C6137" w:rsidP="002E01CB">
            <w:pPr>
              <w:widowControl/>
              <w:rPr>
                <w:rFonts w:ascii="Times New Roman" w:hAnsi="Times New Roman"/>
                <w:sz w:val="20"/>
                <w:szCs w:val="20"/>
              </w:rPr>
            </w:pPr>
          </w:p>
        </w:tc>
        <w:tc>
          <w:tcPr>
            <w:tcW w:w="2891" w:type="dxa"/>
            <w:vMerge/>
            <w:tcBorders>
              <w:top w:val="nil"/>
              <w:left w:val="nil"/>
              <w:bottom w:val="single" w:sz="4" w:space="0" w:color="000000"/>
              <w:right w:val="nil"/>
            </w:tcBorders>
            <w:vAlign w:val="center"/>
            <w:hideMark/>
          </w:tcPr>
          <w:p w14:paraId="5E8C725E" w14:textId="77777777" w:rsidR="005C6137" w:rsidRPr="00907B05" w:rsidRDefault="005C6137" w:rsidP="00907B05">
            <w:pPr>
              <w:widowControl/>
              <w:jc w:val="center"/>
              <w:rPr>
                <w:rFonts w:ascii="Times New Roman" w:hAnsi="Times New Roman"/>
                <w:sz w:val="20"/>
                <w:szCs w:val="20"/>
              </w:rPr>
            </w:pPr>
          </w:p>
        </w:tc>
        <w:tc>
          <w:tcPr>
            <w:tcW w:w="3818" w:type="dxa"/>
            <w:vMerge/>
            <w:tcBorders>
              <w:top w:val="nil"/>
              <w:left w:val="nil"/>
              <w:bottom w:val="single" w:sz="4" w:space="0" w:color="000000"/>
              <w:right w:val="nil"/>
            </w:tcBorders>
            <w:vAlign w:val="center"/>
            <w:hideMark/>
          </w:tcPr>
          <w:p w14:paraId="4D0C5AF6" w14:textId="77777777" w:rsidR="005C6137" w:rsidRPr="00907B05" w:rsidRDefault="005C6137" w:rsidP="00907B05">
            <w:pPr>
              <w:widowControl/>
              <w:jc w:val="center"/>
              <w:rPr>
                <w:rFonts w:ascii="Times New Roman" w:hAnsi="Times New Roman"/>
                <w:sz w:val="20"/>
                <w:szCs w:val="20"/>
              </w:rPr>
            </w:pPr>
          </w:p>
        </w:tc>
        <w:tc>
          <w:tcPr>
            <w:tcW w:w="1858" w:type="dxa"/>
            <w:vMerge/>
            <w:tcBorders>
              <w:top w:val="nil"/>
              <w:left w:val="nil"/>
              <w:bottom w:val="single" w:sz="4" w:space="0" w:color="000000"/>
              <w:right w:val="nil"/>
            </w:tcBorders>
            <w:vAlign w:val="center"/>
            <w:hideMark/>
          </w:tcPr>
          <w:p w14:paraId="6E0A6EE6" w14:textId="77777777" w:rsidR="005C6137" w:rsidRPr="00907B05" w:rsidRDefault="005C6137" w:rsidP="00907B05">
            <w:pPr>
              <w:widowControl/>
              <w:jc w:val="center"/>
              <w:rPr>
                <w:rFonts w:ascii="Times New Roman" w:hAnsi="Times New Roman"/>
                <w:sz w:val="20"/>
                <w:szCs w:val="20"/>
              </w:rPr>
            </w:pPr>
          </w:p>
        </w:tc>
        <w:tc>
          <w:tcPr>
            <w:tcW w:w="4198" w:type="dxa"/>
            <w:vMerge/>
            <w:tcBorders>
              <w:top w:val="nil"/>
              <w:left w:val="nil"/>
              <w:bottom w:val="single" w:sz="4" w:space="0" w:color="000000"/>
              <w:right w:val="nil"/>
            </w:tcBorders>
            <w:vAlign w:val="center"/>
            <w:hideMark/>
          </w:tcPr>
          <w:p w14:paraId="214D5E19" w14:textId="77777777" w:rsidR="005C6137" w:rsidRPr="00907B05" w:rsidRDefault="005C6137" w:rsidP="00907B05">
            <w:pPr>
              <w:widowControl/>
              <w:jc w:val="center"/>
              <w:rPr>
                <w:rFonts w:ascii="Times New Roman" w:hAnsi="Times New Roman"/>
                <w:sz w:val="20"/>
                <w:szCs w:val="20"/>
              </w:rPr>
            </w:pPr>
          </w:p>
        </w:tc>
      </w:tr>
      <w:tr w:rsidR="005C6137" w:rsidRPr="00907B05" w14:paraId="1B865FB4" w14:textId="77777777" w:rsidTr="00907B05">
        <w:trPr>
          <w:trHeight w:val="175"/>
        </w:trPr>
        <w:tc>
          <w:tcPr>
            <w:tcW w:w="0" w:type="auto"/>
            <w:tcBorders>
              <w:top w:val="nil"/>
              <w:left w:val="nil"/>
              <w:bottom w:val="nil"/>
              <w:right w:val="nil"/>
            </w:tcBorders>
            <w:shd w:val="clear" w:color="auto" w:fill="auto"/>
            <w:noWrap/>
            <w:vAlign w:val="center"/>
            <w:hideMark/>
          </w:tcPr>
          <w:p w14:paraId="4BEF40C9" w14:textId="77777777" w:rsidR="005C6137" w:rsidRPr="00907B05" w:rsidRDefault="005C6137" w:rsidP="002E01CB">
            <w:pPr>
              <w:widowControl/>
              <w:rPr>
                <w:rFonts w:ascii="Times New Roman" w:hAnsi="Times New Roman"/>
                <w:sz w:val="20"/>
                <w:szCs w:val="20"/>
              </w:rPr>
            </w:pPr>
          </w:p>
        </w:tc>
        <w:tc>
          <w:tcPr>
            <w:tcW w:w="2891" w:type="dxa"/>
            <w:tcBorders>
              <w:top w:val="nil"/>
              <w:left w:val="nil"/>
              <w:bottom w:val="nil"/>
              <w:right w:val="nil"/>
            </w:tcBorders>
            <w:shd w:val="clear" w:color="auto" w:fill="auto"/>
            <w:noWrap/>
            <w:vAlign w:val="center"/>
            <w:hideMark/>
          </w:tcPr>
          <w:p w14:paraId="349549CB" w14:textId="77777777" w:rsidR="005C6137" w:rsidRPr="00907B05" w:rsidRDefault="005C6137" w:rsidP="00907B05">
            <w:pPr>
              <w:widowControl/>
              <w:jc w:val="center"/>
              <w:rPr>
                <w:rFonts w:ascii="Times New Roman" w:hAnsi="Times New Roman"/>
                <w:sz w:val="20"/>
                <w:szCs w:val="20"/>
              </w:rPr>
            </w:pPr>
          </w:p>
        </w:tc>
        <w:tc>
          <w:tcPr>
            <w:tcW w:w="3818" w:type="dxa"/>
            <w:tcBorders>
              <w:top w:val="nil"/>
              <w:left w:val="nil"/>
              <w:bottom w:val="nil"/>
              <w:right w:val="nil"/>
            </w:tcBorders>
            <w:shd w:val="clear" w:color="auto" w:fill="auto"/>
            <w:noWrap/>
            <w:vAlign w:val="center"/>
            <w:hideMark/>
          </w:tcPr>
          <w:p w14:paraId="5E3CC45D" w14:textId="77777777" w:rsidR="005C6137" w:rsidRPr="00907B05" w:rsidRDefault="005C6137" w:rsidP="00907B05">
            <w:pPr>
              <w:widowControl/>
              <w:jc w:val="center"/>
              <w:rPr>
                <w:rFonts w:ascii="Times New Roman" w:hAnsi="Times New Roman"/>
                <w:sz w:val="20"/>
                <w:szCs w:val="20"/>
              </w:rPr>
            </w:pPr>
          </w:p>
        </w:tc>
        <w:tc>
          <w:tcPr>
            <w:tcW w:w="1858" w:type="dxa"/>
            <w:tcBorders>
              <w:top w:val="nil"/>
              <w:left w:val="nil"/>
              <w:bottom w:val="nil"/>
              <w:right w:val="nil"/>
            </w:tcBorders>
            <w:shd w:val="clear" w:color="auto" w:fill="auto"/>
            <w:noWrap/>
            <w:vAlign w:val="center"/>
            <w:hideMark/>
          </w:tcPr>
          <w:p w14:paraId="5C4618E6" w14:textId="77777777" w:rsidR="005C6137" w:rsidRPr="00907B05" w:rsidRDefault="005C6137" w:rsidP="00907B05">
            <w:pPr>
              <w:widowControl/>
              <w:jc w:val="center"/>
              <w:rPr>
                <w:rFonts w:ascii="Times New Roman" w:hAnsi="Times New Roman"/>
                <w:sz w:val="20"/>
                <w:szCs w:val="20"/>
              </w:rPr>
            </w:pPr>
          </w:p>
        </w:tc>
        <w:tc>
          <w:tcPr>
            <w:tcW w:w="4198" w:type="dxa"/>
            <w:tcBorders>
              <w:top w:val="nil"/>
              <w:left w:val="nil"/>
              <w:bottom w:val="nil"/>
              <w:right w:val="nil"/>
            </w:tcBorders>
            <w:shd w:val="clear" w:color="auto" w:fill="auto"/>
            <w:noWrap/>
            <w:vAlign w:val="center"/>
            <w:hideMark/>
          </w:tcPr>
          <w:p w14:paraId="083605BA" w14:textId="77777777" w:rsidR="005C6137" w:rsidRPr="00907B05" w:rsidRDefault="005C6137" w:rsidP="00907B05">
            <w:pPr>
              <w:widowControl/>
              <w:jc w:val="center"/>
              <w:rPr>
                <w:rFonts w:ascii="Times New Roman" w:hAnsi="Times New Roman"/>
                <w:sz w:val="20"/>
                <w:szCs w:val="20"/>
              </w:rPr>
            </w:pPr>
          </w:p>
        </w:tc>
      </w:tr>
      <w:tr w:rsidR="005C6137" w:rsidRPr="00907B05" w14:paraId="34C50476" w14:textId="77777777" w:rsidTr="00907B05">
        <w:trPr>
          <w:trHeight w:val="303"/>
        </w:trPr>
        <w:tc>
          <w:tcPr>
            <w:tcW w:w="0" w:type="auto"/>
            <w:tcBorders>
              <w:top w:val="nil"/>
              <w:left w:val="nil"/>
              <w:bottom w:val="nil"/>
              <w:right w:val="nil"/>
            </w:tcBorders>
            <w:shd w:val="clear" w:color="auto" w:fill="auto"/>
            <w:hideMark/>
          </w:tcPr>
          <w:p w14:paraId="0D123989"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Dromioidea</w:t>
            </w:r>
          </w:p>
        </w:tc>
        <w:tc>
          <w:tcPr>
            <w:tcW w:w="2891" w:type="dxa"/>
            <w:tcBorders>
              <w:top w:val="nil"/>
              <w:left w:val="nil"/>
              <w:bottom w:val="nil"/>
              <w:right w:val="nil"/>
            </w:tcBorders>
            <w:shd w:val="clear" w:color="auto" w:fill="auto"/>
            <w:hideMark/>
          </w:tcPr>
          <w:p w14:paraId="0F35F8A4"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Dromia dehaani</w:t>
            </w:r>
          </w:p>
        </w:tc>
        <w:tc>
          <w:tcPr>
            <w:tcW w:w="3818" w:type="dxa"/>
            <w:tcBorders>
              <w:top w:val="nil"/>
              <w:left w:val="nil"/>
              <w:bottom w:val="nil"/>
              <w:right w:val="nil"/>
            </w:tcBorders>
            <w:shd w:val="clear" w:color="auto" w:fill="auto"/>
            <w:hideMark/>
          </w:tcPr>
          <w:p w14:paraId="24906413"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Lauridromia dehaani</w:t>
            </w:r>
            <w:r w:rsidRPr="00907B05">
              <w:rPr>
                <w:rFonts w:ascii="Times New Roman" w:hAnsi="Times New Roman"/>
                <w:sz w:val="20"/>
                <w:szCs w:val="20"/>
              </w:rPr>
              <w:t xml:space="preserve"> (Rathbun, 1923)</w:t>
            </w:r>
          </w:p>
        </w:tc>
        <w:tc>
          <w:tcPr>
            <w:tcW w:w="1858" w:type="dxa"/>
            <w:tcBorders>
              <w:top w:val="nil"/>
              <w:left w:val="nil"/>
              <w:bottom w:val="nil"/>
              <w:right w:val="nil"/>
            </w:tcBorders>
            <w:shd w:val="clear" w:color="auto" w:fill="auto"/>
            <w:vAlign w:val="center"/>
            <w:hideMark/>
          </w:tcPr>
          <w:p w14:paraId="525C0518"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2F3C3B8B" w14:textId="77777777" w:rsidR="005C6137" w:rsidRPr="00907B05" w:rsidRDefault="005C6137" w:rsidP="00907B05">
            <w:pPr>
              <w:widowControl/>
              <w:jc w:val="center"/>
              <w:rPr>
                <w:rFonts w:ascii="Times New Roman" w:hAnsi="Times New Roman"/>
                <w:sz w:val="20"/>
                <w:szCs w:val="20"/>
              </w:rPr>
            </w:pPr>
          </w:p>
        </w:tc>
      </w:tr>
      <w:tr w:rsidR="005C6137" w:rsidRPr="00907B05" w14:paraId="21AD925E" w14:textId="77777777" w:rsidTr="00907B05">
        <w:trPr>
          <w:trHeight w:val="303"/>
        </w:trPr>
        <w:tc>
          <w:tcPr>
            <w:tcW w:w="0" w:type="auto"/>
            <w:tcBorders>
              <w:top w:val="nil"/>
              <w:left w:val="nil"/>
              <w:bottom w:val="nil"/>
              <w:right w:val="nil"/>
            </w:tcBorders>
            <w:shd w:val="clear" w:color="auto" w:fill="auto"/>
            <w:hideMark/>
          </w:tcPr>
          <w:p w14:paraId="0548E8DB"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Dromioidea</w:t>
            </w:r>
          </w:p>
        </w:tc>
        <w:tc>
          <w:tcPr>
            <w:tcW w:w="2891" w:type="dxa"/>
            <w:tcBorders>
              <w:top w:val="nil"/>
              <w:left w:val="nil"/>
              <w:bottom w:val="nil"/>
              <w:right w:val="nil"/>
            </w:tcBorders>
            <w:shd w:val="clear" w:color="auto" w:fill="auto"/>
            <w:hideMark/>
          </w:tcPr>
          <w:p w14:paraId="5919BFB2"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 xml:space="preserve">Dromia </w:t>
            </w:r>
            <w:r w:rsidRPr="00907B05">
              <w:rPr>
                <w:rFonts w:ascii="Times New Roman" w:hAnsi="Times New Roman"/>
                <w:sz w:val="20"/>
                <w:szCs w:val="20"/>
              </w:rPr>
              <w:t>spp.</w:t>
            </w:r>
          </w:p>
        </w:tc>
        <w:tc>
          <w:tcPr>
            <w:tcW w:w="3818" w:type="dxa"/>
            <w:tcBorders>
              <w:top w:val="nil"/>
              <w:left w:val="nil"/>
              <w:bottom w:val="nil"/>
              <w:right w:val="nil"/>
            </w:tcBorders>
            <w:shd w:val="clear" w:color="auto" w:fill="auto"/>
            <w:hideMark/>
          </w:tcPr>
          <w:p w14:paraId="4BDBFAF6"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1858" w:type="dxa"/>
            <w:tcBorders>
              <w:top w:val="nil"/>
              <w:left w:val="nil"/>
              <w:bottom w:val="nil"/>
              <w:right w:val="nil"/>
            </w:tcBorders>
            <w:shd w:val="clear" w:color="auto" w:fill="auto"/>
            <w:hideMark/>
          </w:tcPr>
          <w:p w14:paraId="51378D67"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4198" w:type="dxa"/>
            <w:tcBorders>
              <w:top w:val="nil"/>
              <w:left w:val="nil"/>
              <w:bottom w:val="nil"/>
              <w:right w:val="nil"/>
            </w:tcBorders>
            <w:shd w:val="clear" w:color="auto" w:fill="auto"/>
            <w:hideMark/>
          </w:tcPr>
          <w:p w14:paraId="5B3880AF" w14:textId="77777777" w:rsidR="005C6137" w:rsidRPr="00907B05" w:rsidRDefault="005C6137" w:rsidP="00907B05">
            <w:pPr>
              <w:widowControl/>
              <w:jc w:val="center"/>
              <w:rPr>
                <w:rFonts w:ascii="Times New Roman" w:hAnsi="Times New Roman"/>
                <w:sz w:val="20"/>
                <w:szCs w:val="20"/>
              </w:rPr>
            </w:pPr>
          </w:p>
        </w:tc>
      </w:tr>
      <w:tr w:rsidR="005C6137" w:rsidRPr="00907B05" w14:paraId="2D08DF38" w14:textId="77777777" w:rsidTr="00907B05">
        <w:trPr>
          <w:trHeight w:val="303"/>
        </w:trPr>
        <w:tc>
          <w:tcPr>
            <w:tcW w:w="0" w:type="auto"/>
            <w:tcBorders>
              <w:top w:val="nil"/>
              <w:left w:val="nil"/>
              <w:bottom w:val="nil"/>
              <w:right w:val="nil"/>
            </w:tcBorders>
            <w:shd w:val="clear" w:color="auto" w:fill="auto"/>
            <w:hideMark/>
          </w:tcPr>
          <w:p w14:paraId="1AD4DCFE"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Dromioidea</w:t>
            </w:r>
          </w:p>
        </w:tc>
        <w:tc>
          <w:tcPr>
            <w:tcW w:w="2891" w:type="dxa"/>
            <w:tcBorders>
              <w:top w:val="nil"/>
              <w:left w:val="nil"/>
              <w:bottom w:val="nil"/>
              <w:right w:val="nil"/>
            </w:tcBorders>
            <w:shd w:val="clear" w:color="auto" w:fill="auto"/>
            <w:hideMark/>
          </w:tcPr>
          <w:p w14:paraId="732EC2A1"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Dromidiopsis dromia</w:t>
            </w:r>
          </w:p>
        </w:tc>
        <w:tc>
          <w:tcPr>
            <w:tcW w:w="3818" w:type="dxa"/>
            <w:tcBorders>
              <w:top w:val="nil"/>
              <w:left w:val="nil"/>
              <w:bottom w:val="nil"/>
              <w:right w:val="nil"/>
            </w:tcBorders>
            <w:shd w:val="clear" w:color="auto" w:fill="auto"/>
            <w:hideMark/>
          </w:tcPr>
          <w:p w14:paraId="63ED89D4"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Tumidodromia dormia </w:t>
            </w:r>
            <w:r w:rsidRPr="00907B05">
              <w:rPr>
                <w:rFonts w:ascii="Times New Roman" w:hAnsi="Times New Roman"/>
                <w:sz w:val="20"/>
                <w:szCs w:val="20"/>
              </w:rPr>
              <w:t>(Linnaeus, 1763)</w:t>
            </w:r>
          </w:p>
        </w:tc>
        <w:tc>
          <w:tcPr>
            <w:tcW w:w="1858" w:type="dxa"/>
            <w:tcBorders>
              <w:top w:val="nil"/>
              <w:left w:val="nil"/>
              <w:bottom w:val="nil"/>
              <w:right w:val="nil"/>
            </w:tcBorders>
            <w:shd w:val="clear" w:color="auto" w:fill="auto"/>
            <w:hideMark/>
          </w:tcPr>
          <w:p w14:paraId="2ACD8739"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X</w:t>
            </w:r>
          </w:p>
        </w:tc>
        <w:tc>
          <w:tcPr>
            <w:tcW w:w="4198" w:type="dxa"/>
            <w:tcBorders>
              <w:top w:val="nil"/>
              <w:left w:val="nil"/>
              <w:bottom w:val="nil"/>
              <w:right w:val="nil"/>
            </w:tcBorders>
            <w:shd w:val="clear" w:color="auto" w:fill="auto"/>
            <w:hideMark/>
          </w:tcPr>
          <w:p w14:paraId="29C95D31"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Rathbun (1923), Ahyong et al. (2009), McLay (2009)</w:t>
            </w:r>
          </w:p>
        </w:tc>
      </w:tr>
      <w:tr w:rsidR="005C6137" w:rsidRPr="00907B05" w14:paraId="4CE209BB" w14:textId="77777777" w:rsidTr="00907B05">
        <w:trPr>
          <w:trHeight w:val="303"/>
        </w:trPr>
        <w:tc>
          <w:tcPr>
            <w:tcW w:w="0" w:type="auto"/>
            <w:tcBorders>
              <w:top w:val="nil"/>
              <w:left w:val="nil"/>
              <w:bottom w:val="nil"/>
              <w:right w:val="nil"/>
            </w:tcBorders>
            <w:shd w:val="clear" w:color="auto" w:fill="auto"/>
            <w:hideMark/>
          </w:tcPr>
          <w:p w14:paraId="48682695"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Dromioidea</w:t>
            </w:r>
          </w:p>
        </w:tc>
        <w:tc>
          <w:tcPr>
            <w:tcW w:w="2891" w:type="dxa"/>
            <w:tcBorders>
              <w:top w:val="nil"/>
              <w:left w:val="nil"/>
              <w:bottom w:val="nil"/>
              <w:right w:val="nil"/>
            </w:tcBorders>
            <w:shd w:val="clear" w:color="auto" w:fill="auto"/>
            <w:hideMark/>
          </w:tcPr>
          <w:p w14:paraId="5E9D07A8"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Petalomera granulata</w:t>
            </w:r>
          </w:p>
        </w:tc>
        <w:tc>
          <w:tcPr>
            <w:tcW w:w="3818" w:type="dxa"/>
            <w:tcBorders>
              <w:top w:val="nil"/>
              <w:left w:val="nil"/>
              <w:bottom w:val="nil"/>
              <w:right w:val="nil"/>
            </w:tcBorders>
            <w:shd w:val="clear" w:color="auto" w:fill="auto"/>
            <w:hideMark/>
          </w:tcPr>
          <w:p w14:paraId="493B9697"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Petalomera granulata</w:t>
            </w:r>
            <w:r w:rsidRPr="00907B05">
              <w:rPr>
                <w:rFonts w:ascii="Times New Roman" w:hAnsi="Times New Roman"/>
                <w:sz w:val="20"/>
                <w:szCs w:val="20"/>
              </w:rPr>
              <w:t xml:space="preserve"> Stimpson, 1858</w:t>
            </w:r>
          </w:p>
        </w:tc>
        <w:tc>
          <w:tcPr>
            <w:tcW w:w="1858" w:type="dxa"/>
            <w:tcBorders>
              <w:top w:val="nil"/>
              <w:left w:val="nil"/>
              <w:bottom w:val="nil"/>
              <w:right w:val="nil"/>
            </w:tcBorders>
            <w:shd w:val="clear" w:color="auto" w:fill="auto"/>
            <w:vAlign w:val="center"/>
            <w:hideMark/>
          </w:tcPr>
          <w:p w14:paraId="0E0D018A"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vAlign w:val="center"/>
            <w:hideMark/>
          </w:tcPr>
          <w:p w14:paraId="2400C714" w14:textId="77777777" w:rsidR="005C6137" w:rsidRPr="00907B05" w:rsidRDefault="005C6137" w:rsidP="00907B05">
            <w:pPr>
              <w:widowControl/>
              <w:jc w:val="center"/>
              <w:rPr>
                <w:rFonts w:ascii="Times New Roman" w:hAnsi="Times New Roman"/>
                <w:sz w:val="20"/>
                <w:szCs w:val="20"/>
              </w:rPr>
            </w:pPr>
          </w:p>
        </w:tc>
      </w:tr>
      <w:tr w:rsidR="005C6137" w:rsidRPr="00907B05" w14:paraId="74BD56E6" w14:textId="77777777" w:rsidTr="00907B05">
        <w:trPr>
          <w:trHeight w:val="303"/>
        </w:trPr>
        <w:tc>
          <w:tcPr>
            <w:tcW w:w="0" w:type="auto"/>
            <w:tcBorders>
              <w:top w:val="nil"/>
              <w:left w:val="nil"/>
              <w:bottom w:val="nil"/>
              <w:right w:val="nil"/>
            </w:tcBorders>
            <w:shd w:val="clear" w:color="auto" w:fill="auto"/>
            <w:hideMark/>
          </w:tcPr>
          <w:p w14:paraId="169C1F02"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Dromioidea</w:t>
            </w:r>
          </w:p>
        </w:tc>
        <w:tc>
          <w:tcPr>
            <w:tcW w:w="2891" w:type="dxa"/>
            <w:tcBorders>
              <w:top w:val="nil"/>
              <w:left w:val="nil"/>
              <w:bottom w:val="nil"/>
              <w:right w:val="nil"/>
            </w:tcBorders>
            <w:shd w:val="clear" w:color="auto" w:fill="auto"/>
            <w:hideMark/>
          </w:tcPr>
          <w:p w14:paraId="7E5E3B8E"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 xml:space="preserve">Petalomera </w:t>
            </w:r>
            <w:r w:rsidRPr="00907B05">
              <w:rPr>
                <w:rFonts w:ascii="Times New Roman" w:hAnsi="Times New Roman"/>
                <w:sz w:val="20"/>
                <w:szCs w:val="20"/>
              </w:rPr>
              <w:t>spp.</w:t>
            </w:r>
          </w:p>
        </w:tc>
        <w:tc>
          <w:tcPr>
            <w:tcW w:w="3818" w:type="dxa"/>
            <w:tcBorders>
              <w:top w:val="nil"/>
              <w:left w:val="nil"/>
              <w:bottom w:val="nil"/>
              <w:right w:val="nil"/>
            </w:tcBorders>
            <w:shd w:val="clear" w:color="auto" w:fill="auto"/>
            <w:hideMark/>
          </w:tcPr>
          <w:p w14:paraId="001FC0C2"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1858" w:type="dxa"/>
            <w:tcBorders>
              <w:top w:val="nil"/>
              <w:left w:val="nil"/>
              <w:bottom w:val="nil"/>
              <w:right w:val="nil"/>
            </w:tcBorders>
            <w:shd w:val="clear" w:color="auto" w:fill="auto"/>
            <w:hideMark/>
          </w:tcPr>
          <w:p w14:paraId="5D3283DA"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4198" w:type="dxa"/>
            <w:tcBorders>
              <w:top w:val="nil"/>
              <w:left w:val="nil"/>
              <w:bottom w:val="nil"/>
              <w:right w:val="nil"/>
            </w:tcBorders>
            <w:shd w:val="clear" w:color="auto" w:fill="auto"/>
            <w:hideMark/>
          </w:tcPr>
          <w:p w14:paraId="75F936EF" w14:textId="77777777" w:rsidR="005C6137" w:rsidRPr="00907B05" w:rsidRDefault="005C6137" w:rsidP="00907B05">
            <w:pPr>
              <w:widowControl/>
              <w:jc w:val="center"/>
              <w:rPr>
                <w:rFonts w:ascii="Times New Roman" w:hAnsi="Times New Roman"/>
                <w:sz w:val="20"/>
                <w:szCs w:val="20"/>
              </w:rPr>
            </w:pPr>
          </w:p>
        </w:tc>
      </w:tr>
      <w:tr w:rsidR="005C6137" w:rsidRPr="00907B05" w14:paraId="3E18F878" w14:textId="77777777" w:rsidTr="00907B05">
        <w:trPr>
          <w:trHeight w:val="157"/>
        </w:trPr>
        <w:tc>
          <w:tcPr>
            <w:tcW w:w="0" w:type="auto"/>
            <w:tcBorders>
              <w:top w:val="nil"/>
              <w:left w:val="nil"/>
              <w:bottom w:val="nil"/>
              <w:right w:val="nil"/>
            </w:tcBorders>
            <w:shd w:val="clear" w:color="auto" w:fill="auto"/>
            <w:hideMark/>
          </w:tcPr>
          <w:p w14:paraId="1EBB9AEF" w14:textId="77777777" w:rsidR="005C6137" w:rsidRPr="00907B05" w:rsidRDefault="005C6137" w:rsidP="002E01CB">
            <w:pPr>
              <w:widowControl/>
              <w:rPr>
                <w:rFonts w:ascii="Times New Roman" w:hAnsi="Times New Roman"/>
                <w:sz w:val="20"/>
                <w:szCs w:val="20"/>
              </w:rPr>
            </w:pPr>
          </w:p>
        </w:tc>
        <w:tc>
          <w:tcPr>
            <w:tcW w:w="2891" w:type="dxa"/>
            <w:tcBorders>
              <w:top w:val="nil"/>
              <w:left w:val="nil"/>
              <w:bottom w:val="nil"/>
              <w:right w:val="nil"/>
            </w:tcBorders>
            <w:shd w:val="clear" w:color="auto" w:fill="auto"/>
            <w:hideMark/>
          </w:tcPr>
          <w:p w14:paraId="1E339386" w14:textId="77777777" w:rsidR="005C6137" w:rsidRPr="00907B05" w:rsidRDefault="005C6137" w:rsidP="00907B05">
            <w:pPr>
              <w:widowControl/>
              <w:jc w:val="center"/>
              <w:rPr>
                <w:rFonts w:ascii="Times New Roman" w:hAnsi="Times New Roman"/>
                <w:i/>
                <w:iCs/>
                <w:sz w:val="20"/>
                <w:szCs w:val="20"/>
              </w:rPr>
            </w:pPr>
          </w:p>
        </w:tc>
        <w:tc>
          <w:tcPr>
            <w:tcW w:w="3818" w:type="dxa"/>
            <w:tcBorders>
              <w:top w:val="nil"/>
              <w:left w:val="nil"/>
              <w:bottom w:val="nil"/>
              <w:right w:val="nil"/>
            </w:tcBorders>
            <w:shd w:val="clear" w:color="auto" w:fill="auto"/>
            <w:hideMark/>
          </w:tcPr>
          <w:p w14:paraId="3BAF4735" w14:textId="77777777" w:rsidR="005C6137" w:rsidRPr="00907B05" w:rsidRDefault="005C6137" w:rsidP="00907B05">
            <w:pPr>
              <w:widowControl/>
              <w:jc w:val="center"/>
              <w:rPr>
                <w:rFonts w:ascii="Times New Roman" w:hAnsi="Times New Roman"/>
                <w:sz w:val="20"/>
                <w:szCs w:val="20"/>
              </w:rPr>
            </w:pPr>
          </w:p>
        </w:tc>
        <w:tc>
          <w:tcPr>
            <w:tcW w:w="1858" w:type="dxa"/>
            <w:tcBorders>
              <w:top w:val="nil"/>
              <w:left w:val="nil"/>
              <w:bottom w:val="nil"/>
              <w:right w:val="nil"/>
            </w:tcBorders>
            <w:shd w:val="clear" w:color="auto" w:fill="auto"/>
            <w:hideMark/>
          </w:tcPr>
          <w:p w14:paraId="4E4B99B0" w14:textId="77777777" w:rsidR="005C6137" w:rsidRPr="00907B05" w:rsidRDefault="005C6137" w:rsidP="00907B05">
            <w:pPr>
              <w:widowControl/>
              <w:jc w:val="center"/>
              <w:rPr>
                <w:rFonts w:ascii="Times New Roman" w:hAnsi="Times New Roman"/>
                <w:sz w:val="20"/>
                <w:szCs w:val="20"/>
              </w:rPr>
            </w:pPr>
          </w:p>
        </w:tc>
        <w:tc>
          <w:tcPr>
            <w:tcW w:w="4198" w:type="dxa"/>
            <w:tcBorders>
              <w:top w:val="nil"/>
              <w:left w:val="nil"/>
              <w:bottom w:val="nil"/>
              <w:right w:val="nil"/>
            </w:tcBorders>
            <w:shd w:val="clear" w:color="auto" w:fill="auto"/>
            <w:hideMark/>
          </w:tcPr>
          <w:p w14:paraId="4553E22F" w14:textId="77777777" w:rsidR="005C6137" w:rsidRPr="00907B05" w:rsidRDefault="005C6137" w:rsidP="00907B05">
            <w:pPr>
              <w:widowControl/>
              <w:jc w:val="center"/>
              <w:rPr>
                <w:rFonts w:ascii="Times New Roman" w:hAnsi="Times New Roman"/>
                <w:sz w:val="20"/>
                <w:szCs w:val="20"/>
              </w:rPr>
            </w:pPr>
          </w:p>
        </w:tc>
      </w:tr>
      <w:tr w:rsidR="005C6137" w:rsidRPr="00907B05" w14:paraId="19FB7FD1" w14:textId="77777777" w:rsidTr="00907B05">
        <w:trPr>
          <w:trHeight w:val="303"/>
        </w:trPr>
        <w:tc>
          <w:tcPr>
            <w:tcW w:w="0" w:type="auto"/>
            <w:tcBorders>
              <w:top w:val="nil"/>
              <w:left w:val="nil"/>
              <w:bottom w:val="nil"/>
              <w:right w:val="nil"/>
            </w:tcBorders>
            <w:shd w:val="clear" w:color="auto" w:fill="auto"/>
            <w:hideMark/>
          </w:tcPr>
          <w:p w14:paraId="5F00F3CD"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Homoloidea</w:t>
            </w:r>
          </w:p>
        </w:tc>
        <w:tc>
          <w:tcPr>
            <w:tcW w:w="2891" w:type="dxa"/>
            <w:tcBorders>
              <w:top w:val="nil"/>
              <w:left w:val="nil"/>
              <w:bottom w:val="nil"/>
              <w:right w:val="nil"/>
            </w:tcBorders>
            <w:shd w:val="clear" w:color="auto" w:fill="auto"/>
            <w:hideMark/>
          </w:tcPr>
          <w:p w14:paraId="4295E201"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Homola orientatis</w:t>
            </w:r>
          </w:p>
        </w:tc>
        <w:tc>
          <w:tcPr>
            <w:tcW w:w="3818" w:type="dxa"/>
            <w:tcBorders>
              <w:top w:val="nil"/>
              <w:left w:val="nil"/>
              <w:bottom w:val="nil"/>
              <w:right w:val="nil"/>
            </w:tcBorders>
            <w:shd w:val="clear" w:color="auto" w:fill="auto"/>
            <w:hideMark/>
          </w:tcPr>
          <w:p w14:paraId="0B0C14BC"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Homola orientalis</w:t>
            </w:r>
            <w:r w:rsidRPr="00907B05">
              <w:rPr>
                <w:rFonts w:ascii="Times New Roman" w:hAnsi="Times New Roman"/>
                <w:sz w:val="20"/>
                <w:szCs w:val="20"/>
              </w:rPr>
              <w:t xml:space="preserve"> Henderson, 1888</w:t>
            </w:r>
          </w:p>
        </w:tc>
        <w:tc>
          <w:tcPr>
            <w:tcW w:w="1858" w:type="dxa"/>
            <w:tcBorders>
              <w:top w:val="nil"/>
              <w:left w:val="nil"/>
              <w:bottom w:val="nil"/>
              <w:right w:val="nil"/>
            </w:tcBorders>
            <w:shd w:val="clear" w:color="auto" w:fill="auto"/>
            <w:hideMark/>
          </w:tcPr>
          <w:p w14:paraId="69843800"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X</w:t>
            </w:r>
          </w:p>
        </w:tc>
        <w:tc>
          <w:tcPr>
            <w:tcW w:w="4198" w:type="dxa"/>
            <w:tcBorders>
              <w:top w:val="nil"/>
              <w:left w:val="nil"/>
              <w:bottom w:val="nil"/>
              <w:right w:val="nil"/>
            </w:tcBorders>
            <w:shd w:val="clear" w:color="auto" w:fill="auto"/>
            <w:hideMark/>
          </w:tcPr>
          <w:p w14:paraId="106551B0"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Guinot and Richer de Forges (1981 1995)</w:t>
            </w:r>
          </w:p>
        </w:tc>
      </w:tr>
      <w:tr w:rsidR="005C6137" w:rsidRPr="00907B05" w14:paraId="6424B15C" w14:textId="77777777" w:rsidTr="00907B05">
        <w:trPr>
          <w:trHeight w:val="303"/>
        </w:trPr>
        <w:tc>
          <w:tcPr>
            <w:tcW w:w="0" w:type="auto"/>
            <w:tcBorders>
              <w:top w:val="nil"/>
              <w:left w:val="nil"/>
              <w:bottom w:val="nil"/>
              <w:right w:val="nil"/>
            </w:tcBorders>
            <w:shd w:val="clear" w:color="auto" w:fill="auto"/>
            <w:hideMark/>
          </w:tcPr>
          <w:p w14:paraId="60633536"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Homoloidea</w:t>
            </w:r>
          </w:p>
        </w:tc>
        <w:tc>
          <w:tcPr>
            <w:tcW w:w="2891" w:type="dxa"/>
            <w:tcBorders>
              <w:top w:val="nil"/>
              <w:left w:val="nil"/>
              <w:bottom w:val="nil"/>
              <w:right w:val="nil"/>
            </w:tcBorders>
            <w:shd w:val="clear" w:color="auto" w:fill="auto"/>
            <w:hideMark/>
          </w:tcPr>
          <w:p w14:paraId="58FD52F9"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Latreillopsis bispinosa</w:t>
            </w:r>
          </w:p>
        </w:tc>
        <w:tc>
          <w:tcPr>
            <w:tcW w:w="3818" w:type="dxa"/>
            <w:tcBorders>
              <w:top w:val="nil"/>
              <w:left w:val="nil"/>
              <w:bottom w:val="nil"/>
              <w:right w:val="nil"/>
            </w:tcBorders>
            <w:shd w:val="clear" w:color="auto" w:fill="auto"/>
            <w:hideMark/>
          </w:tcPr>
          <w:p w14:paraId="09650C0D"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Latreillopsis bispinosa</w:t>
            </w:r>
            <w:r w:rsidRPr="00907B05">
              <w:rPr>
                <w:rFonts w:ascii="Times New Roman" w:hAnsi="Times New Roman"/>
                <w:sz w:val="20"/>
                <w:szCs w:val="20"/>
              </w:rPr>
              <w:t xml:space="preserve"> Henderson, 1888</w:t>
            </w:r>
          </w:p>
        </w:tc>
        <w:tc>
          <w:tcPr>
            <w:tcW w:w="1858" w:type="dxa"/>
            <w:tcBorders>
              <w:top w:val="nil"/>
              <w:left w:val="nil"/>
              <w:bottom w:val="nil"/>
              <w:right w:val="nil"/>
            </w:tcBorders>
            <w:shd w:val="clear" w:color="auto" w:fill="auto"/>
            <w:hideMark/>
          </w:tcPr>
          <w:p w14:paraId="048C104A"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X</w:t>
            </w:r>
          </w:p>
        </w:tc>
        <w:tc>
          <w:tcPr>
            <w:tcW w:w="4198" w:type="dxa"/>
            <w:tcBorders>
              <w:top w:val="nil"/>
              <w:left w:val="nil"/>
              <w:bottom w:val="nil"/>
              <w:right w:val="nil"/>
            </w:tcBorders>
            <w:shd w:val="clear" w:color="auto" w:fill="auto"/>
            <w:hideMark/>
          </w:tcPr>
          <w:p w14:paraId="0C5997E4"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Guinot and Richer de Forges (1995), Ahyong et al. (2009)</w:t>
            </w:r>
          </w:p>
        </w:tc>
      </w:tr>
      <w:tr w:rsidR="005C6137" w:rsidRPr="00907B05" w14:paraId="44334C32" w14:textId="77777777" w:rsidTr="00907B05">
        <w:trPr>
          <w:trHeight w:val="303"/>
        </w:trPr>
        <w:tc>
          <w:tcPr>
            <w:tcW w:w="0" w:type="auto"/>
            <w:tcBorders>
              <w:top w:val="nil"/>
              <w:left w:val="nil"/>
              <w:bottom w:val="nil"/>
              <w:right w:val="nil"/>
            </w:tcBorders>
            <w:shd w:val="clear" w:color="auto" w:fill="auto"/>
            <w:hideMark/>
          </w:tcPr>
          <w:p w14:paraId="6EB504B7"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Homoloidea</w:t>
            </w:r>
          </w:p>
        </w:tc>
        <w:tc>
          <w:tcPr>
            <w:tcW w:w="2891" w:type="dxa"/>
            <w:tcBorders>
              <w:top w:val="nil"/>
              <w:left w:val="nil"/>
              <w:bottom w:val="nil"/>
              <w:right w:val="nil"/>
            </w:tcBorders>
            <w:shd w:val="clear" w:color="auto" w:fill="auto"/>
            <w:hideMark/>
          </w:tcPr>
          <w:p w14:paraId="3182C8B5"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Latreillia valida</w:t>
            </w:r>
          </w:p>
        </w:tc>
        <w:tc>
          <w:tcPr>
            <w:tcW w:w="3818" w:type="dxa"/>
            <w:tcBorders>
              <w:top w:val="nil"/>
              <w:left w:val="nil"/>
              <w:bottom w:val="nil"/>
              <w:right w:val="nil"/>
            </w:tcBorders>
            <w:shd w:val="clear" w:color="auto" w:fill="auto"/>
            <w:hideMark/>
          </w:tcPr>
          <w:p w14:paraId="015A94B6"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Latreillia valida</w:t>
            </w:r>
            <w:r w:rsidRPr="00907B05">
              <w:rPr>
                <w:rFonts w:ascii="Times New Roman" w:hAnsi="Times New Roman"/>
                <w:sz w:val="20"/>
                <w:szCs w:val="20"/>
              </w:rPr>
              <w:t xml:space="preserve"> (De Haan, 1839)</w:t>
            </w:r>
          </w:p>
        </w:tc>
        <w:tc>
          <w:tcPr>
            <w:tcW w:w="1858" w:type="dxa"/>
            <w:tcBorders>
              <w:top w:val="nil"/>
              <w:left w:val="nil"/>
              <w:bottom w:val="nil"/>
              <w:right w:val="nil"/>
            </w:tcBorders>
            <w:shd w:val="clear" w:color="auto" w:fill="auto"/>
            <w:hideMark/>
          </w:tcPr>
          <w:p w14:paraId="0B07AC23"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X</w:t>
            </w:r>
          </w:p>
        </w:tc>
        <w:tc>
          <w:tcPr>
            <w:tcW w:w="4198" w:type="dxa"/>
            <w:tcBorders>
              <w:top w:val="nil"/>
              <w:left w:val="nil"/>
              <w:bottom w:val="nil"/>
              <w:right w:val="nil"/>
            </w:tcBorders>
            <w:shd w:val="clear" w:color="auto" w:fill="auto"/>
            <w:hideMark/>
          </w:tcPr>
          <w:p w14:paraId="40638006"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Williams (1982), Ahyong et al. (2009)</w:t>
            </w:r>
          </w:p>
        </w:tc>
      </w:tr>
      <w:tr w:rsidR="005C6137" w:rsidRPr="00907B05" w14:paraId="37368095" w14:textId="77777777" w:rsidTr="00907B05">
        <w:trPr>
          <w:trHeight w:val="157"/>
        </w:trPr>
        <w:tc>
          <w:tcPr>
            <w:tcW w:w="0" w:type="auto"/>
            <w:tcBorders>
              <w:top w:val="nil"/>
              <w:left w:val="nil"/>
              <w:bottom w:val="nil"/>
              <w:right w:val="nil"/>
            </w:tcBorders>
            <w:shd w:val="clear" w:color="auto" w:fill="auto"/>
            <w:hideMark/>
          </w:tcPr>
          <w:p w14:paraId="7EFEEC6F" w14:textId="77777777" w:rsidR="005C6137" w:rsidRPr="00907B05" w:rsidRDefault="005C6137" w:rsidP="002E01CB">
            <w:pPr>
              <w:widowControl/>
              <w:rPr>
                <w:rFonts w:ascii="Times New Roman" w:hAnsi="Times New Roman"/>
                <w:sz w:val="20"/>
                <w:szCs w:val="20"/>
              </w:rPr>
            </w:pPr>
          </w:p>
        </w:tc>
        <w:tc>
          <w:tcPr>
            <w:tcW w:w="2891" w:type="dxa"/>
            <w:tcBorders>
              <w:top w:val="nil"/>
              <w:left w:val="nil"/>
              <w:bottom w:val="nil"/>
              <w:right w:val="nil"/>
            </w:tcBorders>
            <w:shd w:val="clear" w:color="auto" w:fill="auto"/>
            <w:hideMark/>
          </w:tcPr>
          <w:p w14:paraId="14C1491A" w14:textId="77777777" w:rsidR="005C6137" w:rsidRPr="00907B05" w:rsidRDefault="005C6137" w:rsidP="00907B05">
            <w:pPr>
              <w:widowControl/>
              <w:jc w:val="center"/>
              <w:rPr>
                <w:rFonts w:ascii="Times New Roman" w:hAnsi="Times New Roman"/>
                <w:i/>
                <w:iCs/>
                <w:sz w:val="20"/>
                <w:szCs w:val="20"/>
              </w:rPr>
            </w:pPr>
          </w:p>
        </w:tc>
        <w:tc>
          <w:tcPr>
            <w:tcW w:w="3818" w:type="dxa"/>
            <w:tcBorders>
              <w:top w:val="nil"/>
              <w:left w:val="nil"/>
              <w:bottom w:val="nil"/>
              <w:right w:val="nil"/>
            </w:tcBorders>
            <w:shd w:val="clear" w:color="auto" w:fill="auto"/>
            <w:hideMark/>
          </w:tcPr>
          <w:p w14:paraId="561E17C7" w14:textId="77777777" w:rsidR="005C6137" w:rsidRPr="00907B05" w:rsidRDefault="005C6137" w:rsidP="00907B05">
            <w:pPr>
              <w:widowControl/>
              <w:jc w:val="center"/>
              <w:rPr>
                <w:rFonts w:ascii="Times New Roman" w:hAnsi="Times New Roman"/>
                <w:sz w:val="20"/>
                <w:szCs w:val="20"/>
              </w:rPr>
            </w:pPr>
          </w:p>
        </w:tc>
        <w:tc>
          <w:tcPr>
            <w:tcW w:w="1858" w:type="dxa"/>
            <w:tcBorders>
              <w:top w:val="nil"/>
              <w:left w:val="nil"/>
              <w:bottom w:val="nil"/>
              <w:right w:val="nil"/>
            </w:tcBorders>
            <w:shd w:val="clear" w:color="auto" w:fill="auto"/>
            <w:hideMark/>
          </w:tcPr>
          <w:p w14:paraId="5B830302" w14:textId="77777777" w:rsidR="005C6137" w:rsidRPr="00907B05" w:rsidRDefault="005C6137" w:rsidP="00907B05">
            <w:pPr>
              <w:widowControl/>
              <w:jc w:val="center"/>
              <w:rPr>
                <w:rFonts w:ascii="Times New Roman" w:hAnsi="Times New Roman"/>
                <w:sz w:val="20"/>
                <w:szCs w:val="20"/>
              </w:rPr>
            </w:pPr>
          </w:p>
        </w:tc>
        <w:tc>
          <w:tcPr>
            <w:tcW w:w="4198" w:type="dxa"/>
            <w:tcBorders>
              <w:top w:val="nil"/>
              <w:left w:val="nil"/>
              <w:bottom w:val="nil"/>
              <w:right w:val="nil"/>
            </w:tcBorders>
            <w:shd w:val="clear" w:color="auto" w:fill="auto"/>
            <w:hideMark/>
          </w:tcPr>
          <w:p w14:paraId="4C175C23" w14:textId="77777777" w:rsidR="005C6137" w:rsidRPr="00907B05" w:rsidRDefault="005C6137" w:rsidP="00907B05">
            <w:pPr>
              <w:widowControl/>
              <w:jc w:val="center"/>
              <w:rPr>
                <w:rFonts w:ascii="Times New Roman" w:hAnsi="Times New Roman"/>
                <w:sz w:val="20"/>
                <w:szCs w:val="20"/>
              </w:rPr>
            </w:pPr>
          </w:p>
        </w:tc>
      </w:tr>
      <w:tr w:rsidR="005C6137" w:rsidRPr="00907B05" w14:paraId="66539200" w14:textId="77777777" w:rsidTr="00907B05">
        <w:trPr>
          <w:trHeight w:val="303"/>
        </w:trPr>
        <w:tc>
          <w:tcPr>
            <w:tcW w:w="0" w:type="auto"/>
            <w:tcBorders>
              <w:top w:val="nil"/>
              <w:left w:val="nil"/>
              <w:bottom w:val="nil"/>
              <w:right w:val="nil"/>
            </w:tcBorders>
            <w:shd w:val="clear" w:color="auto" w:fill="auto"/>
            <w:hideMark/>
          </w:tcPr>
          <w:p w14:paraId="40EFB41D"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Calappoidea </w:t>
            </w:r>
          </w:p>
        </w:tc>
        <w:tc>
          <w:tcPr>
            <w:tcW w:w="2891" w:type="dxa"/>
            <w:tcBorders>
              <w:top w:val="nil"/>
              <w:left w:val="nil"/>
              <w:bottom w:val="nil"/>
              <w:right w:val="nil"/>
            </w:tcBorders>
            <w:shd w:val="clear" w:color="auto" w:fill="auto"/>
            <w:hideMark/>
          </w:tcPr>
          <w:p w14:paraId="46DD8A29"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Calappa gallus</w:t>
            </w:r>
          </w:p>
        </w:tc>
        <w:tc>
          <w:tcPr>
            <w:tcW w:w="3818" w:type="dxa"/>
            <w:tcBorders>
              <w:top w:val="nil"/>
              <w:left w:val="nil"/>
              <w:bottom w:val="nil"/>
              <w:right w:val="nil"/>
            </w:tcBorders>
            <w:shd w:val="clear" w:color="auto" w:fill="auto"/>
            <w:hideMark/>
          </w:tcPr>
          <w:p w14:paraId="3C0A27A1"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Calappa gallus</w:t>
            </w:r>
            <w:r w:rsidRPr="00907B05">
              <w:rPr>
                <w:rFonts w:ascii="Times New Roman" w:hAnsi="Times New Roman"/>
                <w:sz w:val="20"/>
                <w:szCs w:val="20"/>
              </w:rPr>
              <w:t xml:space="preserve"> (Herbst, 1803)</w:t>
            </w:r>
          </w:p>
        </w:tc>
        <w:tc>
          <w:tcPr>
            <w:tcW w:w="1858" w:type="dxa"/>
            <w:tcBorders>
              <w:top w:val="nil"/>
              <w:left w:val="nil"/>
              <w:bottom w:val="nil"/>
              <w:right w:val="nil"/>
            </w:tcBorders>
            <w:shd w:val="clear" w:color="auto" w:fill="auto"/>
            <w:hideMark/>
          </w:tcPr>
          <w:p w14:paraId="6C9F1211"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X</w:t>
            </w:r>
          </w:p>
        </w:tc>
        <w:tc>
          <w:tcPr>
            <w:tcW w:w="4198" w:type="dxa"/>
            <w:tcBorders>
              <w:top w:val="nil"/>
              <w:left w:val="nil"/>
              <w:bottom w:val="nil"/>
              <w:right w:val="nil"/>
            </w:tcBorders>
            <w:shd w:val="clear" w:color="auto" w:fill="auto"/>
            <w:hideMark/>
          </w:tcPr>
          <w:p w14:paraId="2D851A6D"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Chen (1993), Galil (1997), Ng (2000b)</w:t>
            </w:r>
          </w:p>
        </w:tc>
      </w:tr>
      <w:tr w:rsidR="005C6137" w:rsidRPr="00907B05" w14:paraId="31A62C5E" w14:textId="77777777" w:rsidTr="00907B05">
        <w:trPr>
          <w:trHeight w:val="303"/>
        </w:trPr>
        <w:tc>
          <w:tcPr>
            <w:tcW w:w="0" w:type="auto"/>
            <w:tcBorders>
              <w:top w:val="nil"/>
              <w:left w:val="nil"/>
              <w:bottom w:val="nil"/>
              <w:right w:val="nil"/>
            </w:tcBorders>
            <w:shd w:val="clear" w:color="auto" w:fill="auto"/>
            <w:hideMark/>
          </w:tcPr>
          <w:p w14:paraId="2F14F200"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Calappoidea </w:t>
            </w:r>
          </w:p>
        </w:tc>
        <w:tc>
          <w:tcPr>
            <w:tcW w:w="2891" w:type="dxa"/>
            <w:tcBorders>
              <w:top w:val="nil"/>
              <w:left w:val="nil"/>
              <w:bottom w:val="nil"/>
              <w:right w:val="nil"/>
            </w:tcBorders>
            <w:shd w:val="clear" w:color="auto" w:fill="auto"/>
            <w:hideMark/>
          </w:tcPr>
          <w:p w14:paraId="5194C855"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Calappa hepatica</w:t>
            </w:r>
          </w:p>
        </w:tc>
        <w:tc>
          <w:tcPr>
            <w:tcW w:w="3818" w:type="dxa"/>
            <w:tcBorders>
              <w:top w:val="nil"/>
              <w:left w:val="nil"/>
              <w:bottom w:val="nil"/>
              <w:right w:val="nil"/>
            </w:tcBorders>
            <w:shd w:val="clear" w:color="auto" w:fill="auto"/>
            <w:hideMark/>
          </w:tcPr>
          <w:p w14:paraId="53D65904"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Calappa hepatica</w:t>
            </w:r>
            <w:r w:rsidRPr="00907B05">
              <w:rPr>
                <w:rFonts w:ascii="Times New Roman" w:hAnsi="Times New Roman"/>
                <w:sz w:val="20"/>
                <w:szCs w:val="20"/>
              </w:rPr>
              <w:t xml:space="preserve"> (Linnaeus, 1758)</w:t>
            </w:r>
          </w:p>
        </w:tc>
        <w:tc>
          <w:tcPr>
            <w:tcW w:w="1858" w:type="dxa"/>
            <w:tcBorders>
              <w:top w:val="nil"/>
              <w:left w:val="nil"/>
              <w:bottom w:val="nil"/>
              <w:right w:val="nil"/>
            </w:tcBorders>
            <w:shd w:val="clear" w:color="auto" w:fill="auto"/>
            <w:vAlign w:val="center"/>
            <w:hideMark/>
          </w:tcPr>
          <w:p w14:paraId="6121DD1F"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6B2CD2F7" w14:textId="77777777" w:rsidR="005C6137" w:rsidRPr="00907B05" w:rsidRDefault="005C6137" w:rsidP="00907B05">
            <w:pPr>
              <w:widowControl/>
              <w:jc w:val="center"/>
              <w:rPr>
                <w:rFonts w:ascii="Times New Roman" w:hAnsi="Times New Roman"/>
                <w:sz w:val="20"/>
                <w:szCs w:val="20"/>
              </w:rPr>
            </w:pPr>
          </w:p>
        </w:tc>
      </w:tr>
      <w:tr w:rsidR="005C6137" w:rsidRPr="00907B05" w14:paraId="67EA3C2F" w14:textId="77777777" w:rsidTr="00907B05">
        <w:trPr>
          <w:trHeight w:val="303"/>
        </w:trPr>
        <w:tc>
          <w:tcPr>
            <w:tcW w:w="0" w:type="auto"/>
            <w:tcBorders>
              <w:top w:val="nil"/>
              <w:left w:val="nil"/>
              <w:bottom w:val="nil"/>
              <w:right w:val="nil"/>
            </w:tcBorders>
            <w:shd w:val="clear" w:color="auto" w:fill="auto"/>
            <w:hideMark/>
          </w:tcPr>
          <w:p w14:paraId="4F00D582"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Calappoidea </w:t>
            </w:r>
          </w:p>
        </w:tc>
        <w:tc>
          <w:tcPr>
            <w:tcW w:w="2891" w:type="dxa"/>
            <w:tcBorders>
              <w:top w:val="nil"/>
              <w:left w:val="nil"/>
              <w:bottom w:val="nil"/>
              <w:right w:val="nil"/>
            </w:tcBorders>
            <w:shd w:val="clear" w:color="auto" w:fill="auto"/>
            <w:hideMark/>
          </w:tcPr>
          <w:p w14:paraId="6E0BC161"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Calappa lophos</w:t>
            </w:r>
          </w:p>
        </w:tc>
        <w:tc>
          <w:tcPr>
            <w:tcW w:w="3818" w:type="dxa"/>
            <w:tcBorders>
              <w:top w:val="nil"/>
              <w:left w:val="nil"/>
              <w:bottom w:val="nil"/>
              <w:right w:val="nil"/>
            </w:tcBorders>
            <w:shd w:val="clear" w:color="auto" w:fill="auto"/>
            <w:hideMark/>
          </w:tcPr>
          <w:p w14:paraId="54068852"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Calappa lophos</w:t>
            </w:r>
            <w:r w:rsidRPr="00907B05">
              <w:rPr>
                <w:rFonts w:ascii="Times New Roman" w:hAnsi="Times New Roman"/>
                <w:sz w:val="20"/>
                <w:szCs w:val="20"/>
              </w:rPr>
              <w:t xml:space="preserve"> (Herbst, 1782)</w:t>
            </w:r>
          </w:p>
        </w:tc>
        <w:tc>
          <w:tcPr>
            <w:tcW w:w="1858" w:type="dxa"/>
            <w:tcBorders>
              <w:top w:val="nil"/>
              <w:left w:val="nil"/>
              <w:bottom w:val="nil"/>
              <w:right w:val="nil"/>
            </w:tcBorders>
            <w:shd w:val="clear" w:color="auto" w:fill="auto"/>
            <w:vAlign w:val="center"/>
            <w:hideMark/>
          </w:tcPr>
          <w:p w14:paraId="19A882CA"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70AE406B" w14:textId="77777777" w:rsidR="005C6137" w:rsidRPr="00907B05" w:rsidRDefault="005C6137" w:rsidP="00907B05">
            <w:pPr>
              <w:widowControl/>
              <w:jc w:val="center"/>
              <w:rPr>
                <w:rFonts w:ascii="Times New Roman" w:hAnsi="Times New Roman"/>
                <w:sz w:val="20"/>
                <w:szCs w:val="20"/>
              </w:rPr>
            </w:pPr>
          </w:p>
        </w:tc>
      </w:tr>
      <w:tr w:rsidR="005C6137" w:rsidRPr="00907B05" w14:paraId="5E67C370" w14:textId="77777777" w:rsidTr="00907B05">
        <w:trPr>
          <w:trHeight w:val="303"/>
        </w:trPr>
        <w:tc>
          <w:tcPr>
            <w:tcW w:w="0" w:type="auto"/>
            <w:tcBorders>
              <w:top w:val="nil"/>
              <w:left w:val="nil"/>
              <w:bottom w:val="nil"/>
              <w:right w:val="nil"/>
            </w:tcBorders>
            <w:shd w:val="clear" w:color="auto" w:fill="auto"/>
            <w:hideMark/>
          </w:tcPr>
          <w:p w14:paraId="2013C5E5"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Calappoidea </w:t>
            </w:r>
          </w:p>
        </w:tc>
        <w:tc>
          <w:tcPr>
            <w:tcW w:w="2891" w:type="dxa"/>
            <w:tcBorders>
              <w:top w:val="nil"/>
              <w:left w:val="nil"/>
              <w:bottom w:val="nil"/>
              <w:right w:val="nil"/>
            </w:tcBorders>
            <w:shd w:val="clear" w:color="auto" w:fill="auto"/>
            <w:hideMark/>
          </w:tcPr>
          <w:p w14:paraId="319BAE78"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Calappa philargius</w:t>
            </w:r>
          </w:p>
        </w:tc>
        <w:tc>
          <w:tcPr>
            <w:tcW w:w="3818" w:type="dxa"/>
            <w:tcBorders>
              <w:top w:val="nil"/>
              <w:left w:val="nil"/>
              <w:bottom w:val="nil"/>
              <w:right w:val="nil"/>
            </w:tcBorders>
            <w:shd w:val="clear" w:color="auto" w:fill="auto"/>
            <w:hideMark/>
          </w:tcPr>
          <w:p w14:paraId="3C8107FD"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Calappa philargius</w:t>
            </w:r>
            <w:r w:rsidRPr="00907B05">
              <w:rPr>
                <w:rFonts w:ascii="Times New Roman" w:hAnsi="Times New Roman"/>
                <w:sz w:val="20"/>
                <w:szCs w:val="20"/>
              </w:rPr>
              <w:t xml:space="preserve"> (Linnaeus, 1758)</w:t>
            </w:r>
          </w:p>
        </w:tc>
        <w:tc>
          <w:tcPr>
            <w:tcW w:w="1858" w:type="dxa"/>
            <w:tcBorders>
              <w:top w:val="nil"/>
              <w:left w:val="nil"/>
              <w:bottom w:val="nil"/>
              <w:right w:val="nil"/>
            </w:tcBorders>
            <w:shd w:val="clear" w:color="auto" w:fill="auto"/>
            <w:vAlign w:val="center"/>
            <w:hideMark/>
          </w:tcPr>
          <w:p w14:paraId="3D1C38F2"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7EC1730D" w14:textId="77777777" w:rsidR="005C6137" w:rsidRPr="00907B05" w:rsidRDefault="005C6137" w:rsidP="00907B05">
            <w:pPr>
              <w:widowControl/>
              <w:jc w:val="center"/>
              <w:rPr>
                <w:rFonts w:ascii="Times New Roman" w:hAnsi="Times New Roman"/>
                <w:sz w:val="20"/>
                <w:szCs w:val="20"/>
              </w:rPr>
            </w:pPr>
          </w:p>
        </w:tc>
      </w:tr>
      <w:tr w:rsidR="005C6137" w:rsidRPr="00907B05" w14:paraId="3F3D99D2" w14:textId="77777777" w:rsidTr="00907B05">
        <w:trPr>
          <w:trHeight w:val="303"/>
        </w:trPr>
        <w:tc>
          <w:tcPr>
            <w:tcW w:w="0" w:type="auto"/>
            <w:tcBorders>
              <w:top w:val="nil"/>
              <w:left w:val="nil"/>
              <w:bottom w:val="nil"/>
              <w:right w:val="nil"/>
            </w:tcBorders>
            <w:shd w:val="clear" w:color="auto" w:fill="auto"/>
            <w:hideMark/>
          </w:tcPr>
          <w:p w14:paraId="4DC19A7F"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Calappoidea </w:t>
            </w:r>
          </w:p>
        </w:tc>
        <w:tc>
          <w:tcPr>
            <w:tcW w:w="2891" w:type="dxa"/>
            <w:tcBorders>
              <w:top w:val="nil"/>
              <w:left w:val="nil"/>
              <w:bottom w:val="nil"/>
              <w:right w:val="nil"/>
            </w:tcBorders>
            <w:shd w:val="clear" w:color="auto" w:fill="auto"/>
            <w:hideMark/>
          </w:tcPr>
          <w:p w14:paraId="1750C8D0"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 xml:space="preserve">Calappa </w:t>
            </w:r>
            <w:r w:rsidRPr="00907B05">
              <w:rPr>
                <w:rFonts w:ascii="Times New Roman" w:hAnsi="Times New Roman"/>
                <w:sz w:val="20"/>
                <w:szCs w:val="20"/>
              </w:rPr>
              <w:t>spp.</w:t>
            </w:r>
          </w:p>
        </w:tc>
        <w:tc>
          <w:tcPr>
            <w:tcW w:w="3818" w:type="dxa"/>
            <w:tcBorders>
              <w:top w:val="nil"/>
              <w:left w:val="nil"/>
              <w:bottom w:val="nil"/>
              <w:right w:val="nil"/>
            </w:tcBorders>
            <w:shd w:val="clear" w:color="auto" w:fill="auto"/>
            <w:hideMark/>
          </w:tcPr>
          <w:p w14:paraId="1134A2C4"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1858" w:type="dxa"/>
            <w:tcBorders>
              <w:top w:val="nil"/>
              <w:left w:val="nil"/>
              <w:bottom w:val="nil"/>
              <w:right w:val="nil"/>
            </w:tcBorders>
            <w:shd w:val="clear" w:color="auto" w:fill="auto"/>
            <w:hideMark/>
          </w:tcPr>
          <w:p w14:paraId="2B54EC75"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4198" w:type="dxa"/>
            <w:tcBorders>
              <w:top w:val="nil"/>
              <w:left w:val="nil"/>
              <w:bottom w:val="nil"/>
              <w:right w:val="nil"/>
            </w:tcBorders>
            <w:shd w:val="clear" w:color="auto" w:fill="auto"/>
            <w:hideMark/>
          </w:tcPr>
          <w:p w14:paraId="74000145" w14:textId="77777777" w:rsidR="005C6137" w:rsidRPr="00907B05" w:rsidRDefault="005C6137" w:rsidP="00907B05">
            <w:pPr>
              <w:widowControl/>
              <w:jc w:val="center"/>
              <w:rPr>
                <w:rFonts w:ascii="Times New Roman" w:hAnsi="Times New Roman"/>
                <w:sz w:val="20"/>
                <w:szCs w:val="20"/>
              </w:rPr>
            </w:pPr>
          </w:p>
        </w:tc>
      </w:tr>
      <w:tr w:rsidR="005C6137" w:rsidRPr="00907B05" w14:paraId="785A4245" w14:textId="77777777" w:rsidTr="00907B05">
        <w:trPr>
          <w:trHeight w:val="303"/>
        </w:trPr>
        <w:tc>
          <w:tcPr>
            <w:tcW w:w="0" w:type="auto"/>
            <w:tcBorders>
              <w:top w:val="nil"/>
              <w:left w:val="nil"/>
              <w:bottom w:val="nil"/>
              <w:right w:val="nil"/>
            </w:tcBorders>
            <w:shd w:val="clear" w:color="auto" w:fill="auto"/>
            <w:hideMark/>
          </w:tcPr>
          <w:p w14:paraId="3942DA8A"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Calappoidea </w:t>
            </w:r>
          </w:p>
        </w:tc>
        <w:tc>
          <w:tcPr>
            <w:tcW w:w="2891" w:type="dxa"/>
            <w:tcBorders>
              <w:top w:val="nil"/>
              <w:left w:val="nil"/>
              <w:bottom w:val="nil"/>
              <w:right w:val="nil"/>
            </w:tcBorders>
            <w:shd w:val="clear" w:color="auto" w:fill="auto"/>
            <w:hideMark/>
          </w:tcPr>
          <w:p w14:paraId="54C6C463"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Calappa terral-reginae</w:t>
            </w:r>
          </w:p>
        </w:tc>
        <w:tc>
          <w:tcPr>
            <w:tcW w:w="3818" w:type="dxa"/>
            <w:tcBorders>
              <w:top w:val="nil"/>
              <w:left w:val="nil"/>
              <w:bottom w:val="nil"/>
              <w:right w:val="nil"/>
            </w:tcBorders>
            <w:shd w:val="clear" w:color="auto" w:fill="auto"/>
            <w:hideMark/>
          </w:tcPr>
          <w:p w14:paraId="6868E527"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Calappa clypeata</w:t>
            </w:r>
            <w:r w:rsidRPr="00907B05">
              <w:rPr>
                <w:rFonts w:ascii="Times New Roman" w:hAnsi="Times New Roman"/>
                <w:sz w:val="20"/>
                <w:szCs w:val="20"/>
              </w:rPr>
              <w:t> Borradaile, 1903</w:t>
            </w:r>
          </w:p>
        </w:tc>
        <w:tc>
          <w:tcPr>
            <w:tcW w:w="1858" w:type="dxa"/>
            <w:tcBorders>
              <w:top w:val="nil"/>
              <w:left w:val="nil"/>
              <w:bottom w:val="nil"/>
              <w:right w:val="nil"/>
            </w:tcBorders>
            <w:shd w:val="clear" w:color="auto" w:fill="auto"/>
            <w:hideMark/>
          </w:tcPr>
          <w:p w14:paraId="1B2BE52F"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X</w:t>
            </w:r>
          </w:p>
        </w:tc>
        <w:tc>
          <w:tcPr>
            <w:tcW w:w="4198" w:type="dxa"/>
            <w:tcBorders>
              <w:top w:val="nil"/>
              <w:left w:val="nil"/>
              <w:bottom w:val="nil"/>
              <w:right w:val="nil"/>
            </w:tcBorders>
            <w:shd w:val="clear" w:color="auto" w:fill="auto"/>
            <w:hideMark/>
          </w:tcPr>
          <w:p w14:paraId="7E03F1A5"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Chen (1993), Galil (1997), Ng et al. (2002)</w:t>
            </w:r>
          </w:p>
        </w:tc>
      </w:tr>
      <w:tr w:rsidR="005C6137" w:rsidRPr="00907B05" w14:paraId="0FD39E01" w14:textId="77777777" w:rsidTr="00907B05">
        <w:trPr>
          <w:trHeight w:val="303"/>
        </w:trPr>
        <w:tc>
          <w:tcPr>
            <w:tcW w:w="0" w:type="auto"/>
            <w:tcBorders>
              <w:top w:val="nil"/>
              <w:left w:val="nil"/>
              <w:bottom w:val="nil"/>
              <w:right w:val="nil"/>
            </w:tcBorders>
            <w:shd w:val="clear" w:color="auto" w:fill="auto"/>
            <w:hideMark/>
          </w:tcPr>
          <w:p w14:paraId="39AD50AC"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Calappoidea </w:t>
            </w:r>
          </w:p>
        </w:tc>
        <w:tc>
          <w:tcPr>
            <w:tcW w:w="2891" w:type="dxa"/>
            <w:tcBorders>
              <w:top w:val="nil"/>
              <w:left w:val="nil"/>
              <w:bottom w:val="nil"/>
              <w:right w:val="nil"/>
            </w:tcBorders>
            <w:shd w:val="clear" w:color="auto" w:fill="auto"/>
            <w:hideMark/>
          </w:tcPr>
          <w:p w14:paraId="48FC96D9"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Musia armata</w:t>
            </w:r>
          </w:p>
        </w:tc>
        <w:tc>
          <w:tcPr>
            <w:tcW w:w="3818" w:type="dxa"/>
            <w:tcBorders>
              <w:top w:val="nil"/>
              <w:left w:val="nil"/>
              <w:bottom w:val="nil"/>
              <w:right w:val="nil"/>
            </w:tcBorders>
            <w:shd w:val="clear" w:color="auto" w:fill="auto"/>
            <w:hideMark/>
          </w:tcPr>
          <w:p w14:paraId="1D33DDCC"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Mursia armata</w:t>
            </w:r>
            <w:r w:rsidRPr="00907B05">
              <w:rPr>
                <w:rFonts w:ascii="Times New Roman" w:hAnsi="Times New Roman"/>
                <w:sz w:val="20"/>
                <w:szCs w:val="20"/>
              </w:rPr>
              <w:t xml:space="preserve"> De Haan, 1837</w:t>
            </w:r>
          </w:p>
        </w:tc>
        <w:tc>
          <w:tcPr>
            <w:tcW w:w="1858" w:type="dxa"/>
            <w:tcBorders>
              <w:top w:val="nil"/>
              <w:left w:val="nil"/>
              <w:bottom w:val="nil"/>
              <w:right w:val="nil"/>
            </w:tcBorders>
            <w:shd w:val="clear" w:color="auto" w:fill="auto"/>
            <w:vAlign w:val="center"/>
            <w:hideMark/>
          </w:tcPr>
          <w:p w14:paraId="69D0A237"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03EC0049" w14:textId="77777777" w:rsidR="005C6137" w:rsidRPr="00907B05" w:rsidRDefault="005C6137" w:rsidP="00907B05">
            <w:pPr>
              <w:widowControl/>
              <w:jc w:val="center"/>
              <w:rPr>
                <w:rFonts w:ascii="Times New Roman" w:hAnsi="Times New Roman"/>
                <w:sz w:val="20"/>
                <w:szCs w:val="20"/>
              </w:rPr>
            </w:pPr>
          </w:p>
        </w:tc>
      </w:tr>
      <w:tr w:rsidR="005C6137" w:rsidRPr="00907B05" w14:paraId="1DBC2FCB" w14:textId="77777777" w:rsidTr="00907B05">
        <w:trPr>
          <w:trHeight w:val="303"/>
        </w:trPr>
        <w:tc>
          <w:tcPr>
            <w:tcW w:w="0" w:type="auto"/>
            <w:tcBorders>
              <w:top w:val="nil"/>
              <w:left w:val="nil"/>
              <w:bottom w:val="nil"/>
              <w:right w:val="nil"/>
            </w:tcBorders>
            <w:shd w:val="clear" w:color="auto" w:fill="auto"/>
            <w:hideMark/>
          </w:tcPr>
          <w:p w14:paraId="446149A8"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Calappoidea </w:t>
            </w:r>
          </w:p>
        </w:tc>
        <w:tc>
          <w:tcPr>
            <w:tcW w:w="2891" w:type="dxa"/>
            <w:tcBorders>
              <w:top w:val="nil"/>
              <w:left w:val="nil"/>
              <w:bottom w:val="nil"/>
              <w:right w:val="nil"/>
            </w:tcBorders>
            <w:shd w:val="clear" w:color="auto" w:fill="auto"/>
            <w:hideMark/>
          </w:tcPr>
          <w:p w14:paraId="63537BD5"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Musia curtispina</w:t>
            </w:r>
          </w:p>
        </w:tc>
        <w:tc>
          <w:tcPr>
            <w:tcW w:w="3818" w:type="dxa"/>
            <w:tcBorders>
              <w:top w:val="nil"/>
              <w:left w:val="nil"/>
              <w:bottom w:val="nil"/>
              <w:right w:val="nil"/>
            </w:tcBorders>
            <w:shd w:val="clear" w:color="auto" w:fill="auto"/>
            <w:hideMark/>
          </w:tcPr>
          <w:p w14:paraId="14C2975D"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Mursia curtispina</w:t>
            </w:r>
            <w:r w:rsidRPr="00907B05">
              <w:rPr>
                <w:rFonts w:ascii="Times New Roman" w:hAnsi="Times New Roman"/>
                <w:sz w:val="20"/>
                <w:szCs w:val="20"/>
              </w:rPr>
              <w:t xml:space="preserve"> Miers, 1886</w:t>
            </w:r>
          </w:p>
        </w:tc>
        <w:tc>
          <w:tcPr>
            <w:tcW w:w="1858" w:type="dxa"/>
            <w:tcBorders>
              <w:top w:val="nil"/>
              <w:left w:val="nil"/>
              <w:bottom w:val="nil"/>
              <w:right w:val="nil"/>
            </w:tcBorders>
            <w:shd w:val="clear" w:color="auto" w:fill="auto"/>
            <w:hideMark/>
          </w:tcPr>
          <w:p w14:paraId="08357D5E"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X</w:t>
            </w:r>
          </w:p>
        </w:tc>
        <w:tc>
          <w:tcPr>
            <w:tcW w:w="4198" w:type="dxa"/>
            <w:tcBorders>
              <w:top w:val="nil"/>
              <w:left w:val="nil"/>
              <w:bottom w:val="nil"/>
              <w:right w:val="nil"/>
            </w:tcBorders>
            <w:shd w:val="clear" w:color="auto" w:fill="auto"/>
            <w:hideMark/>
          </w:tcPr>
          <w:p w14:paraId="07172391"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Chen (1993), Galil (1993)</w:t>
            </w:r>
          </w:p>
        </w:tc>
      </w:tr>
      <w:tr w:rsidR="005C6137" w:rsidRPr="00907B05" w14:paraId="1827EEFD" w14:textId="77777777" w:rsidTr="00907B05">
        <w:trPr>
          <w:trHeight w:val="303"/>
        </w:trPr>
        <w:tc>
          <w:tcPr>
            <w:tcW w:w="0" w:type="auto"/>
            <w:tcBorders>
              <w:top w:val="nil"/>
              <w:left w:val="nil"/>
              <w:bottom w:val="nil"/>
              <w:right w:val="nil"/>
            </w:tcBorders>
            <w:shd w:val="clear" w:color="auto" w:fill="auto"/>
            <w:hideMark/>
          </w:tcPr>
          <w:p w14:paraId="57824879"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lastRenderedPageBreak/>
              <w:t>Calappoidea </w:t>
            </w:r>
          </w:p>
        </w:tc>
        <w:tc>
          <w:tcPr>
            <w:tcW w:w="2891" w:type="dxa"/>
            <w:tcBorders>
              <w:top w:val="nil"/>
              <w:left w:val="nil"/>
              <w:bottom w:val="nil"/>
              <w:right w:val="nil"/>
            </w:tcBorders>
            <w:shd w:val="clear" w:color="auto" w:fill="auto"/>
            <w:hideMark/>
          </w:tcPr>
          <w:p w14:paraId="3C233FF8"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 xml:space="preserve">Musia </w:t>
            </w:r>
            <w:r w:rsidRPr="00907B05">
              <w:rPr>
                <w:rFonts w:ascii="Times New Roman" w:hAnsi="Times New Roman"/>
                <w:sz w:val="20"/>
                <w:szCs w:val="20"/>
              </w:rPr>
              <w:t>spp.</w:t>
            </w:r>
          </w:p>
        </w:tc>
        <w:tc>
          <w:tcPr>
            <w:tcW w:w="3818" w:type="dxa"/>
            <w:tcBorders>
              <w:top w:val="nil"/>
              <w:left w:val="nil"/>
              <w:bottom w:val="nil"/>
              <w:right w:val="nil"/>
            </w:tcBorders>
            <w:shd w:val="clear" w:color="auto" w:fill="auto"/>
            <w:hideMark/>
          </w:tcPr>
          <w:p w14:paraId="2F59EA28"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1858" w:type="dxa"/>
            <w:tcBorders>
              <w:top w:val="nil"/>
              <w:left w:val="nil"/>
              <w:bottom w:val="nil"/>
              <w:right w:val="nil"/>
            </w:tcBorders>
            <w:shd w:val="clear" w:color="auto" w:fill="auto"/>
            <w:hideMark/>
          </w:tcPr>
          <w:p w14:paraId="2778CAF0"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4198" w:type="dxa"/>
            <w:tcBorders>
              <w:top w:val="nil"/>
              <w:left w:val="nil"/>
              <w:bottom w:val="nil"/>
              <w:right w:val="nil"/>
            </w:tcBorders>
            <w:shd w:val="clear" w:color="auto" w:fill="auto"/>
            <w:hideMark/>
          </w:tcPr>
          <w:p w14:paraId="600E1AD3" w14:textId="77777777" w:rsidR="005C6137" w:rsidRPr="00907B05" w:rsidRDefault="005C6137" w:rsidP="00907B05">
            <w:pPr>
              <w:widowControl/>
              <w:jc w:val="center"/>
              <w:rPr>
                <w:rFonts w:ascii="Times New Roman" w:hAnsi="Times New Roman"/>
                <w:sz w:val="20"/>
                <w:szCs w:val="20"/>
              </w:rPr>
            </w:pPr>
          </w:p>
        </w:tc>
      </w:tr>
      <w:tr w:rsidR="005C6137" w:rsidRPr="00907B05" w14:paraId="0A9537B1" w14:textId="77777777" w:rsidTr="00907B05">
        <w:trPr>
          <w:trHeight w:val="303"/>
        </w:trPr>
        <w:tc>
          <w:tcPr>
            <w:tcW w:w="0" w:type="auto"/>
            <w:tcBorders>
              <w:top w:val="nil"/>
              <w:left w:val="nil"/>
              <w:bottom w:val="nil"/>
              <w:right w:val="nil"/>
            </w:tcBorders>
            <w:shd w:val="clear" w:color="auto" w:fill="auto"/>
            <w:hideMark/>
          </w:tcPr>
          <w:p w14:paraId="4F082DAF"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Calappoidea </w:t>
            </w:r>
          </w:p>
        </w:tc>
        <w:tc>
          <w:tcPr>
            <w:tcW w:w="2891" w:type="dxa"/>
            <w:tcBorders>
              <w:top w:val="nil"/>
              <w:left w:val="nil"/>
              <w:bottom w:val="nil"/>
              <w:right w:val="nil"/>
            </w:tcBorders>
            <w:shd w:val="clear" w:color="auto" w:fill="auto"/>
            <w:hideMark/>
          </w:tcPr>
          <w:p w14:paraId="07CD813F"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Paracyclois milneedwardsii</w:t>
            </w:r>
          </w:p>
        </w:tc>
        <w:tc>
          <w:tcPr>
            <w:tcW w:w="3818" w:type="dxa"/>
            <w:tcBorders>
              <w:top w:val="nil"/>
              <w:left w:val="nil"/>
              <w:bottom w:val="nil"/>
              <w:right w:val="nil"/>
            </w:tcBorders>
            <w:shd w:val="clear" w:color="auto" w:fill="auto"/>
            <w:hideMark/>
          </w:tcPr>
          <w:p w14:paraId="71E40C39"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Paracyclois milneedwardsii</w:t>
            </w:r>
            <w:r w:rsidRPr="00907B05">
              <w:rPr>
                <w:rFonts w:ascii="Times New Roman" w:hAnsi="Times New Roman"/>
                <w:sz w:val="20"/>
                <w:szCs w:val="20"/>
              </w:rPr>
              <w:t xml:space="preserve"> Miers, 1886</w:t>
            </w:r>
          </w:p>
        </w:tc>
        <w:tc>
          <w:tcPr>
            <w:tcW w:w="1858" w:type="dxa"/>
            <w:tcBorders>
              <w:top w:val="nil"/>
              <w:left w:val="nil"/>
              <w:bottom w:val="nil"/>
              <w:right w:val="nil"/>
            </w:tcBorders>
            <w:shd w:val="clear" w:color="auto" w:fill="auto"/>
            <w:hideMark/>
          </w:tcPr>
          <w:p w14:paraId="54B5EBB4"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X</w:t>
            </w:r>
          </w:p>
        </w:tc>
        <w:tc>
          <w:tcPr>
            <w:tcW w:w="4198" w:type="dxa"/>
            <w:tcBorders>
              <w:top w:val="nil"/>
              <w:left w:val="nil"/>
              <w:bottom w:val="nil"/>
              <w:right w:val="nil"/>
            </w:tcBorders>
            <w:shd w:val="clear" w:color="auto" w:fill="auto"/>
            <w:hideMark/>
          </w:tcPr>
          <w:p w14:paraId="6220421D"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Williams and Child (1988), Chen (1993)</w:t>
            </w:r>
          </w:p>
        </w:tc>
      </w:tr>
      <w:tr w:rsidR="005C6137" w:rsidRPr="00907B05" w14:paraId="0F8FB506" w14:textId="77777777" w:rsidTr="00907B05">
        <w:trPr>
          <w:trHeight w:val="157"/>
        </w:trPr>
        <w:tc>
          <w:tcPr>
            <w:tcW w:w="0" w:type="auto"/>
            <w:tcBorders>
              <w:top w:val="nil"/>
              <w:left w:val="nil"/>
              <w:bottom w:val="nil"/>
              <w:right w:val="nil"/>
            </w:tcBorders>
            <w:shd w:val="clear" w:color="auto" w:fill="auto"/>
            <w:hideMark/>
          </w:tcPr>
          <w:p w14:paraId="19863D05" w14:textId="77777777" w:rsidR="005C6137" w:rsidRPr="00907B05" w:rsidRDefault="005C6137" w:rsidP="002E01CB">
            <w:pPr>
              <w:widowControl/>
              <w:rPr>
                <w:rFonts w:ascii="Times New Roman" w:hAnsi="Times New Roman"/>
                <w:sz w:val="20"/>
                <w:szCs w:val="20"/>
              </w:rPr>
            </w:pPr>
          </w:p>
        </w:tc>
        <w:tc>
          <w:tcPr>
            <w:tcW w:w="2891" w:type="dxa"/>
            <w:tcBorders>
              <w:top w:val="nil"/>
              <w:left w:val="nil"/>
              <w:bottom w:val="nil"/>
              <w:right w:val="nil"/>
            </w:tcBorders>
            <w:shd w:val="clear" w:color="auto" w:fill="auto"/>
            <w:hideMark/>
          </w:tcPr>
          <w:p w14:paraId="4DDFB9BD" w14:textId="77777777" w:rsidR="005C6137" w:rsidRPr="00907B05" w:rsidRDefault="005C6137" w:rsidP="00907B05">
            <w:pPr>
              <w:widowControl/>
              <w:jc w:val="center"/>
              <w:rPr>
                <w:rFonts w:ascii="Times New Roman" w:hAnsi="Times New Roman"/>
                <w:i/>
                <w:iCs/>
                <w:sz w:val="20"/>
                <w:szCs w:val="20"/>
              </w:rPr>
            </w:pPr>
          </w:p>
        </w:tc>
        <w:tc>
          <w:tcPr>
            <w:tcW w:w="3818" w:type="dxa"/>
            <w:tcBorders>
              <w:top w:val="nil"/>
              <w:left w:val="nil"/>
              <w:bottom w:val="nil"/>
              <w:right w:val="nil"/>
            </w:tcBorders>
            <w:shd w:val="clear" w:color="auto" w:fill="auto"/>
            <w:hideMark/>
          </w:tcPr>
          <w:p w14:paraId="1AE56818" w14:textId="77777777" w:rsidR="005C6137" w:rsidRPr="00907B05" w:rsidRDefault="005C6137" w:rsidP="00907B05">
            <w:pPr>
              <w:widowControl/>
              <w:jc w:val="center"/>
              <w:rPr>
                <w:rFonts w:ascii="Times New Roman" w:hAnsi="Times New Roman"/>
                <w:sz w:val="20"/>
                <w:szCs w:val="20"/>
              </w:rPr>
            </w:pPr>
          </w:p>
        </w:tc>
        <w:tc>
          <w:tcPr>
            <w:tcW w:w="1858" w:type="dxa"/>
            <w:tcBorders>
              <w:top w:val="nil"/>
              <w:left w:val="nil"/>
              <w:bottom w:val="nil"/>
              <w:right w:val="nil"/>
            </w:tcBorders>
            <w:shd w:val="clear" w:color="auto" w:fill="auto"/>
            <w:hideMark/>
          </w:tcPr>
          <w:p w14:paraId="6DD731CA" w14:textId="77777777" w:rsidR="005C6137" w:rsidRPr="00907B05" w:rsidRDefault="005C6137" w:rsidP="00907B05">
            <w:pPr>
              <w:widowControl/>
              <w:jc w:val="center"/>
              <w:rPr>
                <w:rFonts w:ascii="Times New Roman" w:hAnsi="Times New Roman"/>
                <w:sz w:val="20"/>
                <w:szCs w:val="20"/>
              </w:rPr>
            </w:pPr>
          </w:p>
        </w:tc>
        <w:tc>
          <w:tcPr>
            <w:tcW w:w="4198" w:type="dxa"/>
            <w:tcBorders>
              <w:top w:val="nil"/>
              <w:left w:val="nil"/>
              <w:bottom w:val="nil"/>
              <w:right w:val="nil"/>
            </w:tcBorders>
            <w:shd w:val="clear" w:color="auto" w:fill="auto"/>
            <w:hideMark/>
          </w:tcPr>
          <w:p w14:paraId="739E00C0" w14:textId="77777777" w:rsidR="005C6137" w:rsidRPr="00907B05" w:rsidRDefault="005C6137" w:rsidP="00907B05">
            <w:pPr>
              <w:widowControl/>
              <w:jc w:val="center"/>
              <w:rPr>
                <w:rFonts w:ascii="Times New Roman" w:hAnsi="Times New Roman"/>
                <w:sz w:val="20"/>
                <w:szCs w:val="20"/>
              </w:rPr>
            </w:pPr>
          </w:p>
        </w:tc>
      </w:tr>
      <w:tr w:rsidR="005C6137" w:rsidRPr="00907B05" w14:paraId="698C3D25" w14:textId="77777777" w:rsidTr="00907B05">
        <w:trPr>
          <w:trHeight w:val="303"/>
        </w:trPr>
        <w:tc>
          <w:tcPr>
            <w:tcW w:w="0" w:type="auto"/>
            <w:tcBorders>
              <w:top w:val="nil"/>
              <w:left w:val="nil"/>
              <w:bottom w:val="nil"/>
              <w:right w:val="nil"/>
            </w:tcBorders>
            <w:shd w:val="clear" w:color="auto" w:fill="auto"/>
            <w:hideMark/>
          </w:tcPr>
          <w:p w14:paraId="1720509E"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Dorippoidea </w:t>
            </w:r>
          </w:p>
        </w:tc>
        <w:tc>
          <w:tcPr>
            <w:tcW w:w="2891" w:type="dxa"/>
            <w:tcBorders>
              <w:top w:val="nil"/>
              <w:left w:val="nil"/>
              <w:bottom w:val="nil"/>
              <w:right w:val="nil"/>
            </w:tcBorders>
            <w:shd w:val="clear" w:color="auto" w:fill="auto"/>
            <w:hideMark/>
          </w:tcPr>
          <w:p w14:paraId="4DC18208"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Dorippe facchino</w:t>
            </w:r>
          </w:p>
        </w:tc>
        <w:tc>
          <w:tcPr>
            <w:tcW w:w="3818" w:type="dxa"/>
            <w:tcBorders>
              <w:top w:val="nil"/>
              <w:left w:val="nil"/>
              <w:bottom w:val="nil"/>
              <w:right w:val="nil"/>
            </w:tcBorders>
            <w:shd w:val="clear" w:color="auto" w:fill="auto"/>
            <w:hideMark/>
          </w:tcPr>
          <w:p w14:paraId="13A6556F"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Dorippoides facchino</w:t>
            </w:r>
            <w:r w:rsidRPr="00907B05">
              <w:rPr>
                <w:rFonts w:ascii="Times New Roman" w:hAnsi="Times New Roman"/>
                <w:sz w:val="20"/>
                <w:szCs w:val="20"/>
              </w:rPr>
              <w:t xml:space="preserve"> (Herbst, 1785)</w:t>
            </w:r>
          </w:p>
        </w:tc>
        <w:tc>
          <w:tcPr>
            <w:tcW w:w="1858" w:type="dxa"/>
            <w:tcBorders>
              <w:top w:val="nil"/>
              <w:left w:val="nil"/>
              <w:bottom w:val="nil"/>
              <w:right w:val="nil"/>
            </w:tcBorders>
            <w:shd w:val="clear" w:color="auto" w:fill="auto"/>
            <w:vAlign w:val="center"/>
            <w:hideMark/>
          </w:tcPr>
          <w:p w14:paraId="6F2845B5"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77072E68" w14:textId="77777777" w:rsidR="005C6137" w:rsidRPr="00907B05" w:rsidRDefault="005C6137" w:rsidP="00907B05">
            <w:pPr>
              <w:widowControl/>
              <w:jc w:val="center"/>
              <w:rPr>
                <w:rFonts w:ascii="Times New Roman" w:hAnsi="Times New Roman"/>
                <w:sz w:val="20"/>
                <w:szCs w:val="20"/>
              </w:rPr>
            </w:pPr>
          </w:p>
        </w:tc>
      </w:tr>
      <w:tr w:rsidR="005C6137" w:rsidRPr="00907B05" w14:paraId="5888D82D" w14:textId="77777777" w:rsidTr="00907B05">
        <w:trPr>
          <w:trHeight w:val="303"/>
        </w:trPr>
        <w:tc>
          <w:tcPr>
            <w:tcW w:w="0" w:type="auto"/>
            <w:tcBorders>
              <w:top w:val="nil"/>
              <w:left w:val="nil"/>
              <w:bottom w:val="nil"/>
              <w:right w:val="nil"/>
            </w:tcBorders>
            <w:shd w:val="clear" w:color="auto" w:fill="auto"/>
            <w:hideMark/>
          </w:tcPr>
          <w:p w14:paraId="4412ADE6"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Dorippoidea </w:t>
            </w:r>
          </w:p>
        </w:tc>
        <w:tc>
          <w:tcPr>
            <w:tcW w:w="2891" w:type="dxa"/>
            <w:tcBorders>
              <w:top w:val="nil"/>
              <w:left w:val="nil"/>
              <w:bottom w:val="nil"/>
              <w:right w:val="nil"/>
            </w:tcBorders>
            <w:shd w:val="clear" w:color="auto" w:fill="auto"/>
            <w:hideMark/>
          </w:tcPr>
          <w:p w14:paraId="1BA63B41"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Dorippe frascone</w:t>
            </w:r>
          </w:p>
        </w:tc>
        <w:tc>
          <w:tcPr>
            <w:tcW w:w="3818" w:type="dxa"/>
            <w:tcBorders>
              <w:top w:val="nil"/>
              <w:left w:val="nil"/>
              <w:bottom w:val="nil"/>
              <w:right w:val="nil"/>
            </w:tcBorders>
            <w:shd w:val="clear" w:color="auto" w:fill="auto"/>
            <w:hideMark/>
          </w:tcPr>
          <w:p w14:paraId="533BF944"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 xml:space="preserve">? </w:t>
            </w:r>
            <w:r w:rsidRPr="00907B05">
              <w:rPr>
                <w:rFonts w:ascii="Times New Roman" w:hAnsi="Times New Roman"/>
                <w:i/>
                <w:iCs/>
                <w:sz w:val="20"/>
                <w:szCs w:val="20"/>
              </w:rPr>
              <w:t>Dorippe quadridens</w:t>
            </w:r>
            <w:r w:rsidRPr="00907B05">
              <w:rPr>
                <w:rFonts w:ascii="Times New Roman" w:hAnsi="Times New Roman"/>
                <w:sz w:val="20"/>
                <w:szCs w:val="20"/>
              </w:rPr>
              <w:t xml:space="preserve"> (Fabricius, 1793)</w:t>
            </w:r>
          </w:p>
        </w:tc>
        <w:tc>
          <w:tcPr>
            <w:tcW w:w="1858" w:type="dxa"/>
            <w:tcBorders>
              <w:top w:val="nil"/>
              <w:left w:val="nil"/>
              <w:bottom w:val="nil"/>
              <w:right w:val="nil"/>
            </w:tcBorders>
            <w:shd w:val="clear" w:color="auto" w:fill="auto"/>
            <w:vAlign w:val="center"/>
            <w:hideMark/>
          </w:tcPr>
          <w:p w14:paraId="3ED67893"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44DC7532" w14:textId="77777777" w:rsidR="005C6137" w:rsidRPr="00907B05" w:rsidRDefault="005C6137" w:rsidP="00907B05">
            <w:pPr>
              <w:widowControl/>
              <w:jc w:val="center"/>
              <w:rPr>
                <w:rFonts w:ascii="Times New Roman" w:hAnsi="Times New Roman"/>
                <w:sz w:val="20"/>
                <w:szCs w:val="20"/>
              </w:rPr>
            </w:pPr>
          </w:p>
        </w:tc>
      </w:tr>
      <w:tr w:rsidR="005C6137" w:rsidRPr="00907B05" w14:paraId="4121C7A5" w14:textId="77777777" w:rsidTr="00907B05">
        <w:trPr>
          <w:trHeight w:val="303"/>
        </w:trPr>
        <w:tc>
          <w:tcPr>
            <w:tcW w:w="0" w:type="auto"/>
            <w:tcBorders>
              <w:top w:val="nil"/>
              <w:left w:val="nil"/>
              <w:bottom w:val="nil"/>
              <w:right w:val="nil"/>
            </w:tcBorders>
            <w:shd w:val="clear" w:color="auto" w:fill="auto"/>
            <w:hideMark/>
          </w:tcPr>
          <w:p w14:paraId="14DA2E76"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Dorippoidea </w:t>
            </w:r>
          </w:p>
        </w:tc>
        <w:tc>
          <w:tcPr>
            <w:tcW w:w="2891" w:type="dxa"/>
            <w:tcBorders>
              <w:top w:val="nil"/>
              <w:left w:val="nil"/>
              <w:bottom w:val="nil"/>
              <w:right w:val="nil"/>
            </w:tcBorders>
            <w:shd w:val="clear" w:color="auto" w:fill="auto"/>
            <w:hideMark/>
          </w:tcPr>
          <w:p w14:paraId="11351EDD"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Dorippe granulata</w:t>
            </w:r>
          </w:p>
        </w:tc>
        <w:tc>
          <w:tcPr>
            <w:tcW w:w="3818" w:type="dxa"/>
            <w:tcBorders>
              <w:top w:val="nil"/>
              <w:left w:val="nil"/>
              <w:bottom w:val="nil"/>
              <w:right w:val="nil"/>
            </w:tcBorders>
            <w:shd w:val="clear" w:color="auto" w:fill="auto"/>
            <w:hideMark/>
          </w:tcPr>
          <w:p w14:paraId="3DEDCE64"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Paradorippe granulata</w:t>
            </w:r>
            <w:r w:rsidRPr="00907B05">
              <w:rPr>
                <w:rFonts w:ascii="Times New Roman" w:hAnsi="Times New Roman"/>
                <w:sz w:val="20"/>
                <w:szCs w:val="20"/>
              </w:rPr>
              <w:t xml:space="preserve"> (De Haan, 1841)</w:t>
            </w:r>
          </w:p>
        </w:tc>
        <w:tc>
          <w:tcPr>
            <w:tcW w:w="1858" w:type="dxa"/>
            <w:tcBorders>
              <w:top w:val="nil"/>
              <w:left w:val="nil"/>
              <w:bottom w:val="nil"/>
              <w:right w:val="nil"/>
            </w:tcBorders>
            <w:shd w:val="clear" w:color="auto" w:fill="auto"/>
            <w:vAlign w:val="center"/>
            <w:hideMark/>
          </w:tcPr>
          <w:p w14:paraId="67139E74"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76B2B6F5" w14:textId="77777777" w:rsidR="005C6137" w:rsidRPr="00907B05" w:rsidRDefault="005C6137" w:rsidP="00907B05">
            <w:pPr>
              <w:widowControl/>
              <w:jc w:val="center"/>
              <w:rPr>
                <w:rFonts w:ascii="Times New Roman" w:hAnsi="Times New Roman"/>
                <w:sz w:val="20"/>
                <w:szCs w:val="20"/>
              </w:rPr>
            </w:pPr>
          </w:p>
        </w:tc>
      </w:tr>
      <w:tr w:rsidR="005C6137" w:rsidRPr="00907B05" w14:paraId="1105945B" w14:textId="77777777" w:rsidTr="00907B05">
        <w:trPr>
          <w:trHeight w:val="303"/>
        </w:trPr>
        <w:tc>
          <w:tcPr>
            <w:tcW w:w="0" w:type="auto"/>
            <w:tcBorders>
              <w:top w:val="nil"/>
              <w:left w:val="nil"/>
              <w:bottom w:val="nil"/>
              <w:right w:val="nil"/>
            </w:tcBorders>
            <w:shd w:val="clear" w:color="auto" w:fill="auto"/>
            <w:hideMark/>
          </w:tcPr>
          <w:p w14:paraId="47F4DB7C"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Dorippoidea </w:t>
            </w:r>
          </w:p>
        </w:tc>
        <w:tc>
          <w:tcPr>
            <w:tcW w:w="2891" w:type="dxa"/>
            <w:tcBorders>
              <w:top w:val="nil"/>
              <w:left w:val="nil"/>
              <w:bottom w:val="nil"/>
              <w:right w:val="nil"/>
            </w:tcBorders>
            <w:shd w:val="clear" w:color="auto" w:fill="auto"/>
            <w:hideMark/>
          </w:tcPr>
          <w:p w14:paraId="1794F605"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 xml:space="preserve">Dorippe </w:t>
            </w:r>
            <w:r w:rsidRPr="00907B05">
              <w:rPr>
                <w:rFonts w:ascii="Times New Roman" w:hAnsi="Times New Roman"/>
                <w:sz w:val="20"/>
                <w:szCs w:val="20"/>
              </w:rPr>
              <w:t>spp.</w:t>
            </w:r>
          </w:p>
        </w:tc>
        <w:tc>
          <w:tcPr>
            <w:tcW w:w="3818" w:type="dxa"/>
            <w:tcBorders>
              <w:top w:val="nil"/>
              <w:left w:val="nil"/>
              <w:bottom w:val="nil"/>
              <w:right w:val="nil"/>
            </w:tcBorders>
            <w:shd w:val="clear" w:color="auto" w:fill="auto"/>
            <w:hideMark/>
          </w:tcPr>
          <w:p w14:paraId="48AEECB7"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1858" w:type="dxa"/>
            <w:tcBorders>
              <w:top w:val="nil"/>
              <w:left w:val="nil"/>
              <w:bottom w:val="nil"/>
              <w:right w:val="nil"/>
            </w:tcBorders>
            <w:shd w:val="clear" w:color="auto" w:fill="auto"/>
            <w:hideMark/>
          </w:tcPr>
          <w:p w14:paraId="79BC0C95"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4198" w:type="dxa"/>
            <w:tcBorders>
              <w:top w:val="nil"/>
              <w:left w:val="nil"/>
              <w:bottom w:val="nil"/>
              <w:right w:val="nil"/>
            </w:tcBorders>
            <w:shd w:val="clear" w:color="auto" w:fill="auto"/>
            <w:hideMark/>
          </w:tcPr>
          <w:p w14:paraId="3E3BA3BE" w14:textId="77777777" w:rsidR="005C6137" w:rsidRPr="00907B05" w:rsidRDefault="005C6137" w:rsidP="00907B05">
            <w:pPr>
              <w:widowControl/>
              <w:jc w:val="center"/>
              <w:rPr>
                <w:rFonts w:ascii="Times New Roman" w:hAnsi="Times New Roman"/>
                <w:sz w:val="20"/>
                <w:szCs w:val="20"/>
              </w:rPr>
            </w:pPr>
          </w:p>
        </w:tc>
      </w:tr>
      <w:tr w:rsidR="005C6137" w:rsidRPr="00907B05" w14:paraId="608B2473" w14:textId="77777777" w:rsidTr="00907B05">
        <w:trPr>
          <w:trHeight w:val="157"/>
        </w:trPr>
        <w:tc>
          <w:tcPr>
            <w:tcW w:w="0" w:type="auto"/>
            <w:tcBorders>
              <w:top w:val="nil"/>
              <w:left w:val="nil"/>
              <w:bottom w:val="nil"/>
              <w:right w:val="nil"/>
            </w:tcBorders>
            <w:shd w:val="clear" w:color="auto" w:fill="auto"/>
            <w:hideMark/>
          </w:tcPr>
          <w:p w14:paraId="1E1922DB" w14:textId="77777777" w:rsidR="005C6137" w:rsidRPr="00907B05" w:rsidRDefault="005C6137" w:rsidP="002E01CB">
            <w:pPr>
              <w:widowControl/>
              <w:rPr>
                <w:rFonts w:ascii="Times New Roman" w:hAnsi="Times New Roman"/>
                <w:sz w:val="20"/>
                <w:szCs w:val="20"/>
              </w:rPr>
            </w:pPr>
          </w:p>
        </w:tc>
        <w:tc>
          <w:tcPr>
            <w:tcW w:w="2891" w:type="dxa"/>
            <w:tcBorders>
              <w:top w:val="nil"/>
              <w:left w:val="nil"/>
              <w:bottom w:val="nil"/>
              <w:right w:val="nil"/>
            </w:tcBorders>
            <w:shd w:val="clear" w:color="auto" w:fill="auto"/>
            <w:hideMark/>
          </w:tcPr>
          <w:p w14:paraId="455ADD16" w14:textId="77777777" w:rsidR="005C6137" w:rsidRPr="00907B05" w:rsidRDefault="005C6137" w:rsidP="00907B05">
            <w:pPr>
              <w:widowControl/>
              <w:jc w:val="center"/>
              <w:rPr>
                <w:rFonts w:ascii="Times New Roman" w:hAnsi="Times New Roman"/>
                <w:i/>
                <w:iCs/>
                <w:sz w:val="20"/>
                <w:szCs w:val="20"/>
              </w:rPr>
            </w:pPr>
          </w:p>
        </w:tc>
        <w:tc>
          <w:tcPr>
            <w:tcW w:w="3818" w:type="dxa"/>
            <w:tcBorders>
              <w:top w:val="nil"/>
              <w:left w:val="nil"/>
              <w:bottom w:val="nil"/>
              <w:right w:val="nil"/>
            </w:tcBorders>
            <w:shd w:val="clear" w:color="auto" w:fill="auto"/>
            <w:hideMark/>
          </w:tcPr>
          <w:p w14:paraId="49E0714E" w14:textId="77777777" w:rsidR="005C6137" w:rsidRPr="00907B05" w:rsidRDefault="005C6137" w:rsidP="00907B05">
            <w:pPr>
              <w:widowControl/>
              <w:jc w:val="center"/>
              <w:rPr>
                <w:rFonts w:ascii="Times New Roman" w:hAnsi="Times New Roman"/>
                <w:sz w:val="20"/>
                <w:szCs w:val="20"/>
              </w:rPr>
            </w:pPr>
          </w:p>
        </w:tc>
        <w:tc>
          <w:tcPr>
            <w:tcW w:w="1858" w:type="dxa"/>
            <w:tcBorders>
              <w:top w:val="nil"/>
              <w:left w:val="nil"/>
              <w:bottom w:val="nil"/>
              <w:right w:val="nil"/>
            </w:tcBorders>
            <w:shd w:val="clear" w:color="auto" w:fill="auto"/>
            <w:hideMark/>
          </w:tcPr>
          <w:p w14:paraId="42678EC8" w14:textId="77777777" w:rsidR="005C6137" w:rsidRPr="00907B05" w:rsidRDefault="005C6137" w:rsidP="00907B05">
            <w:pPr>
              <w:widowControl/>
              <w:jc w:val="center"/>
              <w:rPr>
                <w:rFonts w:ascii="Times New Roman" w:hAnsi="Times New Roman"/>
                <w:sz w:val="20"/>
                <w:szCs w:val="20"/>
              </w:rPr>
            </w:pPr>
          </w:p>
        </w:tc>
        <w:tc>
          <w:tcPr>
            <w:tcW w:w="4198" w:type="dxa"/>
            <w:tcBorders>
              <w:top w:val="nil"/>
              <w:left w:val="nil"/>
              <w:bottom w:val="nil"/>
              <w:right w:val="nil"/>
            </w:tcBorders>
            <w:shd w:val="clear" w:color="auto" w:fill="auto"/>
            <w:hideMark/>
          </w:tcPr>
          <w:p w14:paraId="19DD7982" w14:textId="77777777" w:rsidR="005C6137" w:rsidRPr="00907B05" w:rsidRDefault="005C6137" w:rsidP="00907B05">
            <w:pPr>
              <w:widowControl/>
              <w:jc w:val="center"/>
              <w:rPr>
                <w:rFonts w:ascii="Times New Roman" w:hAnsi="Times New Roman"/>
                <w:sz w:val="20"/>
                <w:szCs w:val="20"/>
              </w:rPr>
            </w:pPr>
          </w:p>
        </w:tc>
      </w:tr>
      <w:tr w:rsidR="005C6137" w:rsidRPr="00907B05" w14:paraId="71C2263C" w14:textId="77777777" w:rsidTr="00907B05">
        <w:trPr>
          <w:trHeight w:val="303"/>
        </w:trPr>
        <w:tc>
          <w:tcPr>
            <w:tcW w:w="0" w:type="auto"/>
            <w:tcBorders>
              <w:top w:val="nil"/>
              <w:left w:val="nil"/>
              <w:bottom w:val="nil"/>
              <w:right w:val="nil"/>
            </w:tcBorders>
            <w:shd w:val="clear" w:color="auto" w:fill="auto"/>
            <w:hideMark/>
          </w:tcPr>
          <w:p w14:paraId="550240C5"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Eriphioidea</w:t>
            </w:r>
          </w:p>
        </w:tc>
        <w:tc>
          <w:tcPr>
            <w:tcW w:w="2891" w:type="dxa"/>
            <w:tcBorders>
              <w:top w:val="nil"/>
              <w:left w:val="nil"/>
              <w:bottom w:val="nil"/>
              <w:right w:val="nil"/>
            </w:tcBorders>
            <w:shd w:val="clear" w:color="auto" w:fill="auto"/>
            <w:hideMark/>
          </w:tcPr>
          <w:p w14:paraId="527B9C1C"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Sphaerozius nitidus</w:t>
            </w:r>
          </w:p>
        </w:tc>
        <w:tc>
          <w:tcPr>
            <w:tcW w:w="3818" w:type="dxa"/>
            <w:tcBorders>
              <w:top w:val="nil"/>
              <w:left w:val="nil"/>
              <w:bottom w:val="nil"/>
              <w:right w:val="nil"/>
            </w:tcBorders>
            <w:shd w:val="clear" w:color="auto" w:fill="auto"/>
            <w:hideMark/>
          </w:tcPr>
          <w:p w14:paraId="6B20B024"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Sphaerozius nitidus</w:t>
            </w:r>
            <w:r w:rsidRPr="00907B05">
              <w:rPr>
                <w:rFonts w:ascii="Times New Roman" w:hAnsi="Times New Roman"/>
                <w:sz w:val="20"/>
                <w:szCs w:val="20"/>
              </w:rPr>
              <w:t> Stimpson, 1858</w:t>
            </w:r>
          </w:p>
        </w:tc>
        <w:tc>
          <w:tcPr>
            <w:tcW w:w="1858" w:type="dxa"/>
            <w:tcBorders>
              <w:top w:val="nil"/>
              <w:left w:val="nil"/>
              <w:bottom w:val="nil"/>
              <w:right w:val="nil"/>
            </w:tcBorders>
            <w:shd w:val="clear" w:color="auto" w:fill="auto"/>
            <w:vAlign w:val="center"/>
            <w:hideMark/>
          </w:tcPr>
          <w:p w14:paraId="60124A57"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38BACFC9" w14:textId="77777777" w:rsidR="005C6137" w:rsidRPr="00907B05" w:rsidRDefault="005C6137" w:rsidP="00907B05">
            <w:pPr>
              <w:widowControl/>
              <w:jc w:val="center"/>
              <w:rPr>
                <w:rFonts w:ascii="Times New Roman" w:hAnsi="Times New Roman"/>
                <w:sz w:val="20"/>
                <w:szCs w:val="20"/>
              </w:rPr>
            </w:pPr>
          </w:p>
        </w:tc>
      </w:tr>
      <w:tr w:rsidR="005C6137" w:rsidRPr="00907B05" w14:paraId="1C449C84" w14:textId="77777777" w:rsidTr="00907B05">
        <w:trPr>
          <w:trHeight w:val="157"/>
        </w:trPr>
        <w:tc>
          <w:tcPr>
            <w:tcW w:w="0" w:type="auto"/>
            <w:tcBorders>
              <w:top w:val="nil"/>
              <w:left w:val="nil"/>
              <w:bottom w:val="nil"/>
              <w:right w:val="nil"/>
            </w:tcBorders>
            <w:shd w:val="clear" w:color="auto" w:fill="auto"/>
            <w:hideMark/>
          </w:tcPr>
          <w:p w14:paraId="4041D24B" w14:textId="77777777" w:rsidR="005C6137" w:rsidRPr="00907B05" w:rsidRDefault="005C6137" w:rsidP="002E01CB">
            <w:pPr>
              <w:widowControl/>
              <w:rPr>
                <w:rFonts w:ascii="Times New Roman" w:hAnsi="Times New Roman"/>
                <w:sz w:val="20"/>
                <w:szCs w:val="20"/>
              </w:rPr>
            </w:pPr>
          </w:p>
        </w:tc>
        <w:tc>
          <w:tcPr>
            <w:tcW w:w="2891" w:type="dxa"/>
            <w:tcBorders>
              <w:top w:val="nil"/>
              <w:left w:val="nil"/>
              <w:bottom w:val="nil"/>
              <w:right w:val="nil"/>
            </w:tcBorders>
            <w:shd w:val="clear" w:color="auto" w:fill="auto"/>
            <w:hideMark/>
          </w:tcPr>
          <w:p w14:paraId="382D62E2" w14:textId="77777777" w:rsidR="005C6137" w:rsidRPr="00907B05" w:rsidRDefault="005C6137" w:rsidP="00907B05">
            <w:pPr>
              <w:widowControl/>
              <w:jc w:val="center"/>
              <w:rPr>
                <w:rFonts w:ascii="Times New Roman" w:hAnsi="Times New Roman"/>
                <w:i/>
                <w:iCs/>
                <w:sz w:val="20"/>
                <w:szCs w:val="20"/>
              </w:rPr>
            </w:pPr>
          </w:p>
        </w:tc>
        <w:tc>
          <w:tcPr>
            <w:tcW w:w="3818" w:type="dxa"/>
            <w:tcBorders>
              <w:top w:val="nil"/>
              <w:left w:val="nil"/>
              <w:bottom w:val="nil"/>
              <w:right w:val="nil"/>
            </w:tcBorders>
            <w:shd w:val="clear" w:color="auto" w:fill="auto"/>
            <w:hideMark/>
          </w:tcPr>
          <w:p w14:paraId="4037578F" w14:textId="77777777" w:rsidR="005C6137" w:rsidRPr="00907B05" w:rsidRDefault="005C6137" w:rsidP="00907B05">
            <w:pPr>
              <w:widowControl/>
              <w:jc w:val="center"/>
              <w:rPr>
                <w:rFonts w:ascii="Times New Roman" w:hAnsi="Times New Roman"/>
                <w:sz w:val="20"/>
                <w:szCs w:val="20"/>
              </w:rPr>
            </w:pPr>
          </w:p>
        </w:tc>
        <w:tc>
          <w:tcPr>
            <w:tcW w:w="1858" w:type="dxa"/>
            <w:tcBorders>
              <w:top w:val="nil"/>
              <w:left w:val="nil"/>
              <w:bottom w:val="nil"/>
              <w:right w:val="nil"/>
            </w:tcBorders>
            <w:shd w:val="clear" w:color="auto" w:fill="auto"/>
            <w:hideMark/>
          </w:tcPr>
          <w:p w14:paraId="2626F286" w14:textId="77777777" w:rsidR="005C6137" w:rsidRPr="00907B05" w:rsidRDefault="005C6137" w:rsidP="00907B05">
            <w:pPr>
              <w:widowControl/>
              <w:jc w:val="center"/>
              <w:rPr>
                <w:rFonts w:ascii="Times New Roman" w:hAnsi="Times New Roman"/>
                <w:sz w:val="20"/>
                <w:szCs w:val="20"/>
              </w:rPr>
            </w:pPr>
          </w:p>
        </w:tc>
        <w:tc>
          <w:tcPr>
            <w:tcW w:w="4198" w:type="dxa"/>
            <w:tcBorders>
              <w:top w:val="nil"/>
              <w:left w:val="nil"/>
              <w:bottom w:val="nil"/>
              <w:right w:val="nil"/>
            </w:tcBorders>
            <w:shd w:val="clear" w:color="auto" w:fill="auto"/>
            <w:hideMark/>
          </w:tcPr>
          <w:p w14:paraId="3F32D5E6" w14:textId="77777777" w:rsidR="005C6137" w:rsidRPr="00907B05" w:rsidRDefault="005C6137" w:rsidP="00907B05">
            <w:pPr>
              <w:widowControl/>
              <w:jc w:val="center"/>
              <w:rPr>
                <w:rFonts w:ascii="Times New Roman" w:hAnsi="Times New Roman"/>
                <w:sz w:val="20"/>
                <w:szCs w:val="20"/>
              </w:rPr>
            </w:pPr>
          </w:p>
        </w:tc>
      </w:tr>
      <w:tr w:rsidR="005C6137" w:rsidRPr="00907B05" w14:paraId="06485703" w14:textId="77777777" w:rsidTr="00907B05">
        <w:trPr>
          <w:trHeight w:val="303"/>
        </w:trPr>
        <w:tc>
          <w:tcPr>
            <w:tcW w:w="0" w:type="auto"/>
            <w:tcBorders>
              <w:top w:val="nil"/>
              <w:left w:val="nil"/>
              <w:bottom w:val="nil"/>
              <w:right w:val="nil"/>
            </w:tcBorders>
            <w:shd w:val="clear" w:color="auto" w:fill="auto"/>
            <w:hideMark/>
          </w:tcPr>
          <w:p w14:paraId="0F354421"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Goneplacoidea</w:t>
            </w:r>
          </w:p>
        </w:tc>
        <w:tc>
          <w:tcPr>
            <w:tcW w:w="2891" w:type="dxa"/>
            <w:tcBorders>
              <w:top w:val="nil"/>
              <w:left w:val="nil"/>
              <w:bottom w:val="nil"/>
              <w:right w:val="nil"/>
            </w:tcBorders>
            <w:shd w:val="clear" w:color="auto" w:fill="auto"/>
            <w:hideMark/>
          </w:tcPr>
          <w:p w14:paraId="0983671B"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Eucrate crenata</w:t>
            </w:r>
          </w:p>
        </w:tc>
        <w:tc>
          <w:tcPr>
            <w:tcW w:w="3818" w:type="dxa"/>
            <w:tcBorders>
              <w:top w:val="nil"/>
              <w:left w:val="nil"/>
              <w:bottom w:val="nil"/>
              <w:right w:val="nil"/>
            </w:tcBorders>
            <w:shd w:val="clear" w:color="auto" w:fill="auto"/>
            <w:hideMark/>
          </w:tcPr>
          <w:p w14:paraId="1117245E"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Eucrate crenata</w:t>
            </w:r>
            <w:r w:rsidRPr="00907B05">
              <w:rPr>
                <w:rFonts w:ascii="Times New Roman" w:hAnsi="Times New Roman"/>
                <w:sz w:val="20"/>
                <w:szCs w:val="20"/>
              </w:rPr>
              <w:t> (De Haan, 1835)</w:t>
            </w:r>
          </w:p>
        </w:tc>
        <w:tc>
          <w:tcPr>
            <w:tcW w:w="1858" w:type="dxa"/>
            <w:tcBorders>
              <w:top w:val="nil"/>
              <w:left w:val="nil"/>
              <w:bottom w:val="nil"/>
              <w:right w:val="nil"/>
            </w:tcBorders>
            <w:shd w:val="clear" w:color="auto" w:fill="auto"/>
            <w:vAlign w:val="center"/>
            <w:hideMark/>
          </w:tcPr>
          <w:p w14:paraId="3FDAEE69"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4CF8F7D4" w14:textId="77777777" w:rsidR="005C6137" w:rsidRPr="00907B05" w:rsidRDefault="005C6137" w:rsidP="00907B05">
            <w:pPr>
              <w:widowControl/>
              <w:jc w:val="center"/>
              <w:rPr>
                <w:rFonts w:ascii="Times New Roman" w:hAnsi="Times New Roman"/>
                <w:sz w:val="20"/>
                <w:szCs w:val="20"/>
              </w:rPr>
            </w:pPr>
          </w:p>
        </w:tc>
      </w:tr>
      <w:tr w:rsidR="005C6137" w:rsidRPr="00907B05" w14:paraId="7F9838C2" w14:textId="77777777" w:rsidTr="00907B05">
        <w:trPr>
          <w:trHeight w:val="303"/>
        </w:trPr>
        <w:tc>
          <w:tcPr>
            <w:tcW w:w="0" w:type="auto"/>
            <w:tcBorders>
              <w:top w:val="nil"/>
              <w:left w:val="nil"/>
              <w:bottom w:val="nil"/>
              <w:right w:val="nil"/>
            </w:tcBorders>
            <w:shd w:val="clear" w:color="auto" w:fill="auto"/>
            <w:hideMark/>
          </w:tcPr>
          <w:p w14:paraId="203EBD26"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Goneplacoidea</w:t>
            </w:r>
          </w:p>
        </w:tc>
        <w:tc>
          <w:tcPr>
            <w:tcW w:w="2891" w:type="dxa"/>
            <w:tcBorders>
              <w:top w:val="nil"/>
              <w:left w:val="nil"/>
              <w:bottom w:val="nil"/>
              <w:right w:val="nil"/>
            </w:tcBorders>
            <w:shd w:val="clear" w:color="auto" w:fill="auto"/>
            <w:hideMark/>
          </w:tcPr>
          <w:p w14:paraId="21EB10FB"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 xml:space="preserve">Eucrate </w:t>
            </w:r>
            <w:r w:rsidRPr="00907B05">
              <w:rPr>
                <w:rFonts w:ascii="Times New Roman" w:hAnsi="Times New Roman"/>
                <w:sz w:val="20"/>
                <w:szCs w:val="20"/>
              </w:rPr>
              <w:t>spp.</w:t>
            </w:r>
          </w:p>
        </w:tc>
        <w:tc>
          <w:tcPr>
            <w:tcW w:w="3818" w:type="dxa"/>
            <w:tcBorders>
              <w:top w:val="nil"/>
              <w:left w:val="nil"/>
              <w:bottom w:val="nil"/>
              <w:right w:val="nil"/>
            </w:tcBorders>
            <w:shd w:val="clear" w:color="auto" w:fill="auto"/>
            <w:hideMark/>
          </w:tcPr>
          <w:p w14:paraId="51F72D2C"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1858" w:type="dxa"/>
            <w:tcBorders>
              <w:top w:val="nil"/>
              <w:left w:val="nil"/>
              <w:bottom w:val="nil"/>
              <w:right w:val="nil"/>
            </w:tcBorders>
            <w:shd w:val="clear" w:color="auto" w:fill="auto"/>
            <w:hideMark/>
          </w:tcPr>
          <w:p w14:paraId="128CCF79"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4198" w:type="dxa"/>
            <w:tcBorders>
              <w:top w:val="nil"/>
              <w:left w:val="nil"/>
              <w:bottom w:val="nil"/>
              <w:right w:val="nil"/>
            </w:tcBorders>
            <w:shd w:val="clear" w:color="auto" w:fill="auto"/>
            <w:hideMark/>
          </w:tcPr>
          <w:p w14:paraId="3F000A4E" w14:textId="77777777" w:rsidR="005C6137" w:rsidRPr="00907B05" w:rsidRDefault="005C6137" w:rsidP="00907B05">
            <w:pPr>
              <w:widowControl/>
              <w:jc w:val="center"/>
              <w:rPr>
                <w:rFonts w:ascii="Times New Roman" w:hAnsi="Times New Roman"/>
                <w:sz w:val="20"/>
                <w:szCs w:val="20"/>
              </w:rPr>
            </w:pPr>
          </w:p>
        </w:tc>
      </w:tr>
      <w:tr w:rsidR="005C6137" w:rsidRPr="00907B05" w14:paraId="67D4B153" w14:textId="77777777" w:rsidTr="00907B05">
        <w:trPr>
          <w:trHeight w:val="303"/>
        </w:trPr>
        <w:tc>
          <w:tcPr>
            <w:tcW w:w="0" w:type="auto"/>
            <w:tcBorders>
              <w:top w:val="nil"/>
              <w:left w:val="nil"/>
              <w:bottom w:val="nil"/>
              <w:right w:val="nil"/>
            </w:tcBorders>
            <w:shd w:val="clear" w:color="auto" w:fill="auto"/>
            <w:hideMark/>
          </w:tcPr>
          <w:p w14:paraId="0DC6764C"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Goneplacoidea</w:t>
            </w:r>
          </w:p>
        </w:tc>
        <w:tc>
          <w:tcPr>
            <w:tcW w:w="2891" w:type="dxa"/>
            <w:tcBorders>
              <w:top w:val="nil"/>
              <w:left w:val="nil"/>
              <w:bottom w:val="nil"/>
              <w:right w:val="nil"/>
            </w:tcBorders>
            <w:shd w:val="clear" w:color="auto" w:fill="auto"/>
            <w:hideMark/>
          </w:tcPr>
          <w:p w14:paraId="11B4F2FE"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Psopheticus</w:t>
            </w:r>
            <w:r w:rsidRPr="00907B05">
              <w:rPr>
                <w:rFonts w:ascii="Times New Roman" w:hAnsi="Times New Roman"/>
                <w:sz w:val="20"/>
                <w:szCs w:val="20"/>
              </w:rPr>
              <w:t xml:space="preserve"> spp.</w:t>
            </w:r>
          </w:p>
        </w:tc>
        <w:tc>
          <w:tcPr>
            <w:tcW w:w="3818" w:type="dxa"/>
            <w:tcBorders>
              <w:top w:val="nil"/>
              <w:left w:val="nil"/>
              <w:bottom w:val="nil"/>
              <w:right w:val="nil"/>
            </w:tcBorders>
            <w:shd w:val="clear" w:color="auto" w:fill="auto"/>
            <w:hideMark/>
          </w:tcPr>
          <w:p w14:paraId="65DAA248"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1858" w:type="dxa"/>
            <w:tcBorders>
              <w:top w:val="nil"/>
              <w:left w:val="nil"/>
              <w:bottom w:val="nil"/>
              <w:right w:val="nil"/>
            </w:tcBorders>
            <w:shd w:val="clear" w:color="auto" w:fill="auto"/>
            <w:hideMark/>
          </w:tcPr>
          <w:p w14:paraId="0F90A436"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4198" w:type="dxa"/>
            <w:tcBorders>
              <w:top w:val="nil"/>
              <w:left w:val="nil"/>
              <w:bottom w:val="nil"/>
              <w:right w:val="nil"/>
            </w:tcBorders>
            <w:shd w:val="clear" w:color="auto" w:fill="auto"/>
            <w:hideMark/>
          </w:tcPr>
          <w:p w14:paraId="3AF86F5A"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Guinot (1990), Castro (2007)</w:t>
            </w:r>
          </w:p>
        </w:tc>
      </w:tr>
      <w:tr w:rsidR="005C6137" w:rsidRPr="00907B05" w14:paraId="59F2023A" w14:textId="77777777" w:rsidTr="00907B05">
        <w:trPr>
          <w:trHeight w:val="157"/>
        </w:trPr>
        <w:tc>
          <w:tcPr>
            <w:tcW w:w="0" w:type="auto"/>
            <w:tcBorders>
              <w:top w:val="nil"/>
              <w:left w:val="nil"/>
              <w:bottom w:val="nil"/>
              <w:right w:val="nil"/>
            </w:tcBorders>
            <w:shd w:val="clear" w:color="auto" w:fill="auto"/>
            <w:hideMark/>
          </w:tcPr>
          <w:p w14:paraId="65A3B0FD" w14:textId="77777777" w:rsidR="005C6137" w:rsidRPr="00907B05" w:rsidRDefault="005C6137" w:rsidP="002E01CB">
            <w:pPr>
              <w:widowControl/>
              <w:rPr>
                <w:rFonts w:ascii="Times New Roman" w:hAnsi="Times New Roman"/>
                <w:sz w:val="20"/>
                <w:szCs w:val="20"/>
              </w:rPr>
            </w:pPr>
          </w:p>
        </w:tc>
        <w:tc>
          <w:tcPr>
            <w:tcW w:w="2891" w:type="dxa"/>
            <w:tcBorders>
              <w:top w:val="nil"/>
              <w:left w:val="nil"/>
              <w:bottom w:val="nil"/>
              <w:right w:val="nil"/>
            </w:tcBorders>
            <w:shd w:val="clear" w:color="auto" w:fill="auto"/>
            <w:hideMark/>
          </w:tcPr>
          <w:p w14:paraId="53C9D311" w14:textId="77777777" w:rsidR="005C6137" w:rsidRPr="00907B05" w:rsidRDefault="005C6137" w:rsidP="00907B05">
            <w:pPr>
              <w:widowControl/>
              <w:jc w:val="center"/>
              <w:rPr>
                <w:rFonts w:ascii="Times New Roman" w:hAnsi="Times New Roman"/>
                <w:i/>
                <w:iCs/>
                <w:sz w:val="20"/>
                <w:szCs w:val="20"/>
              </w:rPr>
            </w:pPr>
          </w:p>
        </w:tc>
        <w:tc>
          <w:tcPr>
            <w:tcW w:w="3818" w:type="dxa"/>
            <w:tcBorders>
              <w:top w:val="nil"/>
              <w:left w:val="nil"/>
              <w:bottom w:val="nil"/>
              <w:right w:val="nil"/>
            </w:tcBorders>
            <w:shd w:val="clear" w:color="auto" w:fill="auto"/>
            <w:hideMark/>
          </w:tcPr>
          <w:p w14:paraId="00B3285E" w14:textId="77777777" w:rsidR="005C6137" w:rsidRPr="00907B05" w:rsidRDefault="005C6137" w:rsidP="00907B05">
            <w:pPr>
              <w:widowControl/>
              <w:jc w:val="center"/>
              <w:rPr>
                <w:rFonts w:ascii="Times New Roman" w:hAnsi="Times New Roman"/>
                <w:sz w:val="20"/>
                <w:szCs w:val="20"/>
              </w:rPr>
            </w:pPr>
          </w:p>
        </w:tc>
        <w:tc>
          <w:tcPr>
            <w:tcW w:w="1858" w:type="dxa"/>
            <w:tcBorders>
              <w:top w:val="nil"/>
              <w:left w:val="nil"/>
              <w:bottom w:val="nil"/>
              <w:right w:val="nil"/>
            </w:tcBorders>
            <w:shd w:val="clear" w:color="auto" w:fill="auto"/>
            <w:hideMark/>
          </w:tcPr>
          <w:p w14:paraId="742054EB" w14:textId="77777777" w:rsidR="005C6137" w:rsidRPr="00907B05" w:rsidRDefault="005C6137" w:rsidP="00907B05">
            <w:pPr>
              <w:widowControl/>
              <w:jc w:val="center"/>
              <w:rPr>
                <w:rFonts w:ascii="Times New Roman" w:hAnsi="Times New Roman"/>
                <w:sz w:val="20"/>
                <w:szCs w:val="20"/>
              </w:rPr>
            </w:pPr>
          </w:p>
        </w:tc>
        <w:tc>
          <w:tcPr>
            <w:tcW w:w="4198" w:type="dxa"/>
            <w:tcBorders>
              <w:top w:val="nil"/>
              <w:left w:val="nil"/>
              <w:bottom w:val="nil"/>
              <w:right w:val="nil"/>
            </w:tcBorders>
            <w:shd w:val="clear" w:color="auto" w:fill="auto"/>
            <w:hideMark/>
          </w:tcPr>
          <w:p w14:paraId="1766B31C" w14:textId="77777777" w:rsidR="005C6137" w:rsidRPr="00907B05" w:rsidRDefault="005C6137" w:rsidP="00907B05">
            <w:pPr>
              <w:widowControl/>
              <w:jc w:val="center"/>
              <w:rPr>
                <w:rFonts w:ascii="Times New Roman" w:hAnsi="Times New Roman"/>
                <w:sz w:val="20"/>
                <w:szCs w:val="20"/>
              </w:rPr>
            </w:pPr>
          </w:p>
        </w:tc>
      </w:tr>
      <w:tr w:rsidR="005C6137" w:rsidRPr="00907B05" w14:paraId="365030F1" w14:textId="77777777" w:rsidTr="00907B05">
        <w:trPr>
          <w:trHeight w:val="303"/>
        </w:trPr>
        <w:tc>
          <w:tcPr>
            <w:tcW w:w="0" w:type="auto"/>
            <w:tcBorders>
              <w:top w:val="nil"/>
              <w:left w:val="nil"/>
              <w:bottom w:val="nil"/>
              <w:right w:val="nil"/>
            </w:tcBorders>
            <w:shd w:val="clear" w:color="auto" w:fill="auto"/>
            <w:hideMark/>
          </w:tcPr>
          <w:p w14:paraId="344C48BB"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Leucosioidea</w:t>
            </w:r>
          </w:p>
        </w:tc>
        <w:tc>
          <w:tcPr>
            <w:tcW w:w="2891" w:type="dxa"/>
            <w:tcBorders>
              <w:top w:val="nil"/>
              <w:left w:val="nil"/>
              <w:bottom w:val="nil"/>
              <w:right w:val="nil"/>
            </w:tcBorders>
            <w:shd w:val="clear" w:color="auto" w:fill="auto"/>
            <w:hideMark/>
          </w:tcPr>
          <w:p w14:paraId="6D8F09B8"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Arcania heptacantha</w:t>
            </w:r>
          </w:p>
        </w:tc>
        <w:tc>
          <w:tcPr>
            <w:tcW w:w="3818" w:type="dxa"/>
            <w:tcBorders>
              <w:top w:val="nil"/>
              <w:left w:val="nil"/>
              <w:bottom w:val="nil"/>
              <w:right w:val="nil"/>
            </w:tcBorders>
            <w:shd w:val="clear" w:color="auto" w:fill="auto"/>
            <w:hideMark/>
          </w:tcPr>
          <w:p w14:paraId="2374C53E"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Arcania heptacantha</w:t>
            </w:r>
            <w:r w:rsidRPr="00907B05">
              <w:rPr>
                <w:rFonts w:ascii="Times New Roman" w:hAnsi="Times New Roman"/>
                <w:sz w:val="20"/>
                <w:szCs w:val="20"/>
              </w:rPr>
              <w:t xml:space="preserve"> De Man, 1907</w:t>
            </w:r>
          </w:p>
        </w:tc>
        <w:tc>
          <w:tcPr>
            <w:tcW w:w="1858" w:type="dxa"/>
            <w:tcBorders>
              <w:top w:val="nil"/>
              <w:left w:val="nil"/>
              <w:bottom w:val="nil"/>
              <w:right w:val="nil"/>
            </w:tcBorders>
            <w:shd w:val="clear" w:color="auto" w:fill="auto"/>
            <w:vAlign w:val="center"/>
            <w:hideMark/>
          </w:tcPr>
          <w:p w14:paraId="51BF967E"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3DFD37BD" w14:textId="77777777" w:rsidR="005C6137" w:rsidRPr="00907B05" w:rsidRDefault="005C6137" w:rsidP="00907B05">
            <w:pPr>
              <w:widowControl/>
              <w:jc w:val="center"/>
              <w:rPr>
                <w:rFonts w:ascii="Times New Roman" w:hAnsi="Times New Roman"/>
                <w:sz w:val="20"/>
                <w:szCs w:val="20"/>
              </w:rPr>
            </w:pPr>
          </w:p>
        </w:tc>
      </w:tr>
      <w:tr w:rsidR="005C6137" w:rsidRPr="00907B05" w14:paraId="33757735" w14:textId="77777777" w:rsidTr="00907B05">
        <w:trPr>
          <w:trHeight w:val="303"/>
        </w:trPr>
        <w:tc>
          <w:tcPr>
            <w:tcW w:w="0" w:type="auto"/>
            <w:tcBorders>
              <w:top w:val="nil"/>
              <w:left w:val="nil"/>
              <w:bottom w:val="nil"/>
              <w:right w:val="nil"/>
            </w:tcBorders>
            <w:shd w:val="clear" w:color="auto" w:fill="auto"/>
            <w:hideMark/>
          </w:tcPr>
          <w:p w14:paraId="3D725AE1"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Leucosioidea</w:t>
            </w:r>
          </w:p>
        </w:tc>
        <w:tc>
          <w:tcPr>
            <w:tcW w:w="2891" w:type="dxa"/>
            <w:tcBorders>
              <w:top w:val="nil"/>
              <w:left w:val="nil"/>
              <w:bottom w:val="nil"/>
              <w:right w:val="nil"/>
            </w:tcBorders>
            <w:shd w:val="clear" w:color="auto" w:fill="auto"/>
            <w:hideMark/>
          </w:tcPr>
          <w:p w14:paraId="67152E98"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Ixa cylindrus</w:t>
            </w:r>
          </w:p>
        </w:tc>
        <w:tc>
          <w:tcPr>
            <w:tcW w:w="3818" w:type="dxa"/>
            <w:tcBorders>
              <w:top w:val="nil"/>
              <w:left w:val="nil"/>
              <w:bottom w:val="nil"/>
              <w:right w:val="nil"/>
            </w:tcBorders>
            <w:shd w:val="clear" w:color="auto" w:fill="auto"/>
            <w:hideMark/>
          </w:tcPr>
          <w:p w14:paraId="32A97AA6"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Ixa cylindrus</w:t>
            </w:r>
            <w:r w:rsidRPr="00907B05">
              <w:rPr>
                <w:rFonts w:ascii="Times New Roman" w:hAnsi="Times New Roman"/>
                <w:sz w:val="20"/>
                <w:szCs w:val="20"/>
              </w:rPr>
              <w:t xml:space="preserve"> (Fabricius, 1777)</w:t>
            </w:r>
          </w:p>
        </w:tc>
        <w:tc>
          <w:tcPr>
            <w:tcW w:w="1858" w:type="dxa"/>
            <w:tcBorders>
              <w:top w:val="nil"/>
              <w:left w:val="nil"/>
              <w:bottom w:val="nil"/>
              <w:right w:val="nil"/>
            </w:tcBorders>
            <w:shd w:val="clear" w:color="auto" w:fill="auto"/>
            <w:vAlign w:val="center"/>
            <w:hideMark/>
          </w:tcPr>
          <w:p w14:paraId="2AD30EB1"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7DE774B6" w14:textId="77777777" w:rsidR="005C6137" w:rsidRPr="00907B05" w:rsidRDefault="005C6137" w:rsidP="00907B05">
            <w:pPr>
              <w:widowControl/>
              <w:jc w:val="center"/>
              <w:rPr>
                <w:rFonts w:ascii="Times New Roman" w:hAnsi="Times New Roman"/>
                <w:sz w:val="20"/>
                <w:szCs w:val="20"/>
              </w:rPr>
            </w:pPr>
          </w:p>
        </w:tc>
      </w:tr>
      <w:tr w:rsidR="005C6137" w:rsidRPr="00907B05" w14:paraId="15E4D19F" w14:textId="77777777" w:rsidTr="00907B05">
        <w:trPr>
          <w:trHeight w:val="303"/>
        </w:trPr>
        <w:tc>
          <w:tcPr>
            <w:tcW w:w="0" w:type="auto"/>
            <w:tcBorders>
              <w:top w:val="nil"/>
              <w:left w:val="nil"/>
              <w:bottom w:val="nil"/>
              <w:right w:val="nil"/>
            </w:tcBorders>
            <w:shd w:val="clear" w:color="auto" w:fill="auto"/>
            <w:hideMark/>
          </w:tcPr>
          <w:p w14:paraId="3C6B074B"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Leucosioidea</w:t>
            </w:r>
          </w:p>
        </w:tc>
        <w:tc>
          <w:tcPr>
            <w:tcW w:w="2891" w:type="dxa"/>
            <w:tcBorders>
              <w:top w:val="nil"/>
              <w:left w:val="nil"/>
              <w:bottom w:val="nil"/>
              <w:right w:val="nil"/>
            </w:tcBorders>
            <w:shd w:val="clear" w:color="auto" w:fill="auto"/>
            <w:hideMark/>
          </w:tcPr>
          <w:p w14:paraId="71039652"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Leucosia</w:t>
            </w:r>
            <w:r w:rsidRPr="00907B05">
              <w:rPr>
                <w:rFonts w:ascii="Times New Roman" w:hAnsi="Times New Roman"/>
                <w:sz w:val="20"/>
                <w:szCs w:val="20"/>
              </w:rPr>
              <w:t xml:space="preserve"> spp.</w:t>
            </w:r>
          </w:p>
        </w:tc>
        <w:tc>
          <w:tcPr>
            <w:tcW w:w="3818" w:type="dxa"/>
            <w:tcBorders>
              <w:top w:val="nil"/>
              <w:left w:val="nil"/>
              <w:bottom w:val="nil"/>
              <w:right w:val="nil"/>
            </w:tcBorders>
            <w:shd w:val="clear" w:color="auto" w:fill="auto"/>
            <w:hideMark/>
          </w:tcPr>
          <w:p w14:paraId="31AAABF8"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1858" w:type="dxa"/>
            <w:tcBorders>
              <w:top w:val="nil"/>
              <w:left w:val="nil"/>
              <w:bottom w:val="nil"/>
              <w:right w:val="nil"/>
            </w:tcBorders>
            <w:shd w:val="clear" w:color="auto" w:fill="auto"/>
            <w:hideMark/>
          </w:tcPr>
          <w:p w14:paraId="7B941D63"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4198" w:type="dxa"/>
            <w:tcBorders>
              <w:top w:val="nil"/>
              <w:left w:val="nil"/>
              <w:bottom w:val="nil"/>
              <w:right w:val="nil"/>
            </w:tcBorders>
            <w:shd w:val="clear" w:color="auto" w:fill="auto"/>
            <w:hideMark/>
          </w:tcPr>
          <w:p w14:paraId="7C384610" w14:textId="77777777" w:rsidR="005C6137" w:rsidRPr="00907B05" w:rsidRDefault="005C6137" w:rsidP="00907B05">
            <w:pPr>
              <w:widowControl/>
              <w:jc w:val="center"/>
              <w:rPr>
                <w:rFonts w:ascii="Times New Roman" w:hAnsi="Times New Roman"/>
                <w:sz w:val="20"/>
                <w:szCs w:val="20"/>
              </w:rPr>
            </w:pPr>
          </w:p>
        </w:tc>
      </w:tr>
      <w:tr w:rsidR="005C6137" w:rsidRPr="00907B05" w14:paraId="659A845C" w14:textId="77777777" w:rsidTr="00907B05">
        <w:trPr>
          <w:trHeight w:val="303"/>
        </w:trPr>
        <w:tc>
          <w:tcPr>
            <w:tcW w:w="0" w:type="auto"/>
            <w:tcBorders>
              <w:top w:val="nil"/>
              <w:left w:val="nil"/>
              <w:bottom w:val="nil"/>
              <w:right w:val="nil"/>
            </w:tcBorders>
            <w:shd w:val="clear" w:color="auto" w:fill="auto"/>
            <w:hideMark/>
          </w:tcPr>
          <w:p w14:paraId="064A7358"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Leucosioidea</w:t>
            </w:r>
          </w:p>
        </w:tc>
        <w:tc>
          <w:tcPr>
            <w:tcW w:w="2891" w:type="dxa"/>
            <w:tcBorders>
              <w:top w:val="nil"/>
              <w:left w:val="nil"/>
              <w:bottom w:val="nil"/>
              <w:right w:val="nil"/>
            </w:tcBorders>
            <w:shd w:val="clear" w:color="auto" w:fill="auto"/>
            <w:hideMark/>
          </w:tcPr>
          <w:p w14:paraId="71379B62"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Randallia</w:t>
            </w:r>
            <w:r w:rsidRPr="00907B05">
              <w:rPr>
                <w:rFonts w:ascii="Times New Roman" w:hAnsi="Times New Roman"/>
                <w:sz w:val="20"/>
                <w:szCs w:val="20"/>
              </w:rPr>
              <w:t xml:space="preserve"> spp.</w:t>
            </w:r>
          </w:p>
        </w:tc>
        <w:tc>
          <w:tcPr>
            <w:tcW w:w="3818" w:type="dxa"/>
            <w:tcBorders>
              <w:top w:val="nil"/>
              <w:left w:val="nil"/>
              <w:bottom w:val="nil"/>
              <w:right w:val="nil"/>
            </w:tcBorders>
            <w:shd w:val="clear" w:color="auto" w:fill="auto"/>
            <w:hideMark/>
          </w:tcPr>
          <w:p w14:paraId="7D50E314"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1858" w:type="dxa"/>
            <w:tcBorders>
              <w:top w:val="nil"/>
              <w:left w:val="nil"/>
              <w:bottom w:val="nil"/>
              <w:right w:val="nil"/>
            </w:tcBorders>
            <w:shd w:val="clear" w:color="auto" w:fill="auto"/>
            <w:hideMark/>
          </w:tcPr>
          <w:p w14:paraId="2324666F"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4198" w:type="dxa"/>
            <w:tcBorders>
              <w:top w:val="nil"/>
              <w:left w:val="nil"/>
              <w:bottom w:val="nil"/>
              <w:right w:val="nil"/>
            </w:tcBorders>
            <w:shd w:val="clear" w:color="auto" w:fill="auto"/>
            <w:hideMark/>
          </w:tcPr>
          <w:p w14:paraId="467A8704" w14:textId="77777777" w:rsidR="005C6137" w:rsidRPr="00907B05" w:rsidRDefault="005C6137" w:rsidP="00907B05">
            <w:pPr>
              <w:widowControl/>
              <w:jc w:val="center"/>
              <w:rPr>
                <w:rFonts w:ascii="Times New Roman" w:hAnsi="Times New Roman"/>
                <w:sz w:val="20"/>
                <w:szCs w:val="20"/>
              </w:rPr>
            </w:pPr>
          </w:p>
        </w:tc>
      </w:tr>
      <w:tr w:rsidR="005C6137" w:rsidRPr="00907B05" w14:paraId="77A6BA7C" w14:textId="77777777" w:rsidTr="00907B05">
        <w:trPr>
          <w:trHeight w:val="157"/>
        </w:trPr>
        <w:tc>
          <w:tcPr>
            <w:tcW w:w="0" w:type="auto"/>
            <w:tcBorders>
              <w:top w:val="nil"/>
              <w:left w:val="nil"/>
              <w:bottom w:val="nil"/>
              <w:right w:val="nil"/>
            </w:tcBorders>
            <w:shd w:val="clear" w:color="auto" w:fill="auto"/>
            <w:hideMark/>
          </w:tcPr>
          <w:p w14:paraId="73D4AA71" w14:textId="77777777" w:rsidR="005C6137" w:rsidRPr="00907B05" w:rsidRDefault="005C6137" w:rsidP="002E01CB">
            <w:pPr>
              <w:widowControl/>
              <w:rPr>
                <w:rFonts w:ascii="Times New Roman" w:hAnsi="Times New Roman"/>
                <w:sz w:val="20"/>
                <w:szCs w:val="20"/>
              </w:rPr>
            </w:pPr>
          </w:p>
        </w:tc>
        <w:tc>
          <w:tcPr>
            <w:tcW w:w="2891" w:type="dxa"/>
            <w:tcBorders>
              <w:top w:val="nil"/>
              <w:left w:val="nil"/>
              <w:bottom w:val="nil"/>
              <w:right w:val="nil"/>
            </w:tcBorders>
            <w:shd w:val="clear" w:color="auto" w:fill="auto"/>
            <w:hideMark/>
          </w:tcPr>
          <w:p w14:paraId="409B95E8" w14:textId="77777777" w:rsidR="005C6137" w:rsidRPr="00907B05" w:rsidRDefault="005C6137" w:rsidP="00907B05">
            <w:pPr>
              <w:widowControl/>
              <w:jc w:val="center"/>
              <w:rPr>
                <w:rFonts w:ascii="Times New Roman" w:hAnsi="Times New Roman"/>
                <w:i/>
                <w:iCs/>
                <w:sz w:val="20"/>
                <w:szCs w:val="20"/>
              </w:rPr>
            </w:pPr>
          </w:p>
        </w:tc>
        <w:tc>
          <w:tcPr>
            <w:tcW w:w="3818" w:type="dxa"/>
            <w:tcBorders>
              <w:top w:val="nil"/>
              <w:left w:val="nil"/>
              <w:bottom w:val="nil"/>
              <w:right w:val="nil"/>
            </w:tcBorders>
            <w:shd w:val="clear" w:color="auto" w:fill="auto"/>
            <w:hideMark/>
          </w:tcPr>
          <w:p w14:paraId="2BD2ABA4" w14:textId="77777777" w:rsidR="005C6137" w:rsidRPr="00907B05" w:rsidRDefault="005C6137" w:rsidP="00907B05">
            <w:pPr>
              <w:widowControl/>
              <w:jc w:val="center"/>
              <w:rPr>
                <w:rFonts w:ascii="Times New Roman" w:hAnsi="Times New Roman"/>
                <w:sz w:val="20"/>
                <w:szCs w:val="20"/>
              </w:rPr>
            </w:pPr>
          </w:p>
        </w:tc>
        <w:tc>
          <w:tcPr>
            <w:tcW w:w="1858" w:type="dxa"/>
            <w:tcBorders>
              <w:top w:val="nil"/>
              <w:left w:val="nil"/>
              <w:bottom w:val="nil"/>
              <w:right w:val="nil"/>
            </w:tcBorders>
            <w:shd w:val="clear" w:color="auto" w:fill="auto"/>
            <w:hideMark/>
          </w:tcPr>
          <w:p w14:paraId="4C0F7B8F" w14:textId="77777777" w:rsidR="005C6137" w:rsidRPr="00907B05" w:rsidRDefault="005C6137" w:rsidP="00907B05">
            <w:pPr>
              <w:widowControl/>
              <w:jc w:val="center"/>
              <w:rPr>
                <w:rFonts w:ascii="Times New Roman" w:hAnsi="Times New Roman"/>
                <w:sz w:val="20"/>
                <w:szCs w:val="20"/>
              </w:rPr>
            </w:pPr>
          </w:p>
        </w:tc>
        <w:tc>
          <w:tcPr>
            <w:tcW w:w="4198" w:type="dxa"/>
            <w:tcBorders>
              <w:top w:val="nil"/>
              <w:left w:val="nil"/>
              <w:bottom w:val="nil"/>
              <w:right w:val="nil"/>
            </w:tcBorders>
            <w:shd w:val="clear" w:color="auto" w:fill="auto"/>
            <w:hideMark/>
          </w:tcPr>
          <w:p w14:paraId="0903F3A5" w14:textId="77777777" w:rsidR="005C6137" w:rsidRPr="00907B05" w:rsidRDefault="005C6137" w:rsidP="00907B05">
            <w:pPr>
              <w:widowControl/>
              <w:jc w:val="center"/>
              <w:rPr>
                <w:rFonts w:ascii="Times New Roman" w:hAnsi="Times New Roman"/>
                <w:sz w:val="20"/>
                <w:szCs w:val="20"/>
              </w:rPr>
            </w:pPr>
          </w:p>
        </w:tc>
      </w:tr>
      <w:tr w:rsidR="005C6137" w:rsidRPr="00907B05" w14:paraId="22070E5C" w14:textId="77777777" w:rsidTr="00907B05">
        <w:trPr>
          <w:trHeight w:val="303"/>
        </w:trPr>
        <w:tc>
          <w:tcPr>
            <w:tcW w:w="0" w:type="auto"/>
            <w:tcBorders>
              <w:top w:val="nil"/>
              <w:left w:val="nil"/>
              <w:bottom w:val="nil"/>
              <w:right w:val="nil"/>
            </w:tcBorders>
            <w:shd w:val="clear" w:color="auto" w:fill="auto"/>
            <w:hideMark/>
          </w:tcPr>
          <w:p w14:paraId="524D1411"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Majoidea</w:t>
            </w:r>
          </w:p>
        </w:tc>
        <w:tc>
          <w:tcPr>
            <w:tcW w:w="2891" w:type="dxa"/>
            <w:tcBorders>
              <w:top w:val="nil"/>
              <w:left w:val="nil"/>
              <w:bottom w:val="nil"/>
              <w:right w:val="nil"/>
            </w:tcBorders>
            <w:shd w:val="clear" w:color="auto" w:fill="auto"/>
            <w:hideMark/>
          </w:tcPr>
          <w:p w14:paraId="7207B51A"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Hyastenus diacanthus</w:t>
            </w:r>
          </w:p>
        </w:tc>
        <w:tc>
          <w:tcPr>
            <w:tcW w:w="3818" w:type="dxa"/>
            <w:tcBorders>
              <w:top w:val="nil"/>
              <w:left w:val="nil"/>
              <w:bottom w:val="nil"/>
              <w:right w:val="nil"/>
            </w:tcBorders>
            <w:shd w:val="clear" w:color="auto" w:fill="auto"/>
            <w:hideMark/>
          </w:tcPr>
          <w:p w14:paraId="2CBB99FC"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Hyastenus diacanthus</w:t>
            </w:r>
            <w:r w:rsidRPr="00907B05">
              <w:rPr>
                <w:rFonts w:ascii="Times New Roman" w:hAnsi="Times New Roman"/>
                <w:sz w:val="20"/>
                <w:szCs w:val="20"/>
              </w:rPr>
              <w:t xml:space="preserve"> (De Haan, 1839)</w:t>
            </w:r>
          </w:p>
        </w:tc>
        <w:tc>
          <w:tcPr>
            <w:tcW w:w="1858" w:type="dxa"/>
            <w:tcBorders>
              <w:top w:val="nil"/>
              <w:left w:val="nil"/>
              <w:bottom w:val="nil"/>
              <w:right w:val="nil"/>
            </w:tcBorders>
            <w:shd w:val="clear" w:color="auto" w:fill="auto"/>
            <w:vAlign w:val="center"/>
            <w:hideMark/>
          </w:tcPr>
          <w:p w14:paraId="340F35FC"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4696CB6E" w14:textId="77777777" w:rsidR="005C6137" w:rsidRPr="00907B05" w:rsidRDefault="005C6137" w:rsidP="00907B05">
            <w:pPr>
              <w:widowControl/>
              <w:jc w:val="center"/>
              <w:rPr>
                <w:rFonts w:ascii="Times New Roman" w:hAnsi="Times New Roman"/>
                <w:sz w:val="20"/>
                <w:szCs w:val="20"/>
              </w:rPr>
            </w:pPr>
          </w:p>
        </w:tc>
      </w:tr>
      <w:tr w:rsidR="005C6137" w:rsidRPr="00907B05" w14:paraId="10F312FC" w14:textId="77777777" w:rsidTr="00907B05">
        <w:trPr>
          <w:trHeight w:val="303"/>
        </w:trPr>
        <w:tc>
          <w:tcPr>
            <w:tcW w:w="0" w:type="auto"/>
            <w:tcBorders>
              <w:top w:val="nil"/>
              <w:left w:val="nil"/>
              <w:bottom w:val="nil"/>
              <w:right w:val="nil"/>
            </w:tcBorders>
            <w:shd w:val="clear" w:color="auto" w:fill="auto"/>
            <w:hideMark/>
          </w:tcPr>
          <w:p w14:paraId="03BE9945"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Majoidea</w:t>
            </w:r>
          </w:p>
        </w:tc>
        <w:tc>
          <w:tcPr>
            <w:tcW w:w="2891" w:type="dxa"/>
            <w:tcBorders>
              <w:top w:val="nil"/>
              <w:left w:val="nil"/>
              <w:bottom w:val="nil"/>
              <w:right w:val="nil"/>
            </w:tcBorders>
            <w:shd w:val="clear" w:color="auto" w:fill="auto"/>
            <w:hideMark/>
          </w:tcPr>
          <w:p w14:paraId="420AA83C"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Naxioides</w:t>
            </w:r>
            <w:r w:rsidRPr="00907B05">
              <w:rPr>
                <w:rFonts w:ascii="Times New Roman" w:hAnsi="Times New Roman"/>
                <w:sz w:val="20"/>
                <w:szCs w:val="20"/>
              </w:rPr>
              <w:t xml:space="preserve"> spp.</w:t>
            </w:r>
          </w:p>
        </w:tc>
        <w:tc>
          <w:tcPr>
            <w:tcW w:w="3818" w:type="dxa"/>
            <w:tcBorders>
              <w:top w:val="nil"/>
              <w:left w:val="nil"/>
              <w:bottom w:val="nil"/>
              <w:right w:val="nil"/>
            </w:tcBorders>
            <w:shd w:val="clear" w:color="auto" w:fill="auto"/>
            <w:hideMark/>
          </w:tcPr>
          <w:p w14:paraId="2DE4DA2B"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1858" w:type="dxa"/>
            <w:tcBorders>
              <w:top w:val="nil"/>
              <w:left w:val="nil"/>
              <w:bottom w:val="nil"/>
              <w:right w:val="nil"/>
            </w:tcBorders>
            <w:shd w:val="clear" w:color="auto" w:fill="auto"/>
            <w:hideMark/>
          </w:tcPr>
          <w:p w14:paraId="3F926B54"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4198" w:type="dxa"/>
            <w:tcBorders>
              <w:top w:val="nil"/>
              <w:left w:val="nil"/>
              <w:bottom w:val="nil"/>
              <w:right w:val="nil"/>
            </w:tcBorders>
            <w:shd w:val="clear" w:color="auto" w:fill="auto"/>
            <w:hideMark/>
          </w:tcPr>
          <w:p w14:paraId="6F2C48D5" w14:textId="77777777" w:rsidR="005C6137" w:rsidRPr="00907B05" w:rsidRDefault="005C6137" w:rsidP="00907B05">
            <w:pPr>
              <w:widowControl/>
              <w:jc w:val="center"/>
              <w:rPr>
                <w:rFonts w:ascii="Times New Roman" w:hAnsi="Times New Roman"/>
                <w:sz w:val="20"/>
                <w:szCs w:val="20"/>
              </w:rPr>
            </w:pPr>
          </w:p>
        </w:tc>
      </w:tr>
      <w:tr w:rsidR="005C6137" w:rsidRPr="00907B05" w14:paraId="2BA24378" w14:textId="77777777" w:rsidTr="00907B05">
        <w:trPr>
          <w:trHeight w:val="303"/>
        </w:trPr>
        <w:tc>
          <w:tcPr>
            <w:tcW w:w="0" w:type="auto"/>
            <w:tcBorders>
              <w:top w:val="nil"/>
              <w:left w:val="nil"/>
              <w:bottom w:val="nil"/>
              <w:right w:val="nil"/>
            </w:tcBorders>
            <w:shd w:val="clear" w:color="auto" w:fill="auto"/>
            <w:hideMark/>
          </w:tcPr>
          <w:p w14:paraId="582C0DE9"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Majoidea</w:t>
            </w:r>
          </w:p>
        </w:tc>
        <w:tc>
          <w:tcPr>
            <w:tcW w:w="2891" w:type="dxa"/>
            <w:tcBorders>
              <w:top w:val="nil"/>
              <w:left w:val="nil"/>
              <w:bottom w:val="nil"/>
              <w:right w:val="nil"/>
            </w:tcBorders>
            <w:shd w:val="clear" w:color="auto" w:fill="auto"/>
            <w:hideMark/>
          </w:tcPr>
          <w:p w14:paraId="2D1E7E9C"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Phalangipus filiformis</w:t>
            </w:r>
          </w:p>
        </w:tc>
        <w:tc>
          <w:tcPr>
            <w:tcW w:w="3818" w:type="dxa"/>
            <w:tcBorders>
              <w:top w:val="nil"/>
              <w:left w:val="nil"/>
              <w:bottom w:val="nil"/>
              <w:right w:val="nil"/>
            </w:tcBorders>
            <w:shd w:val="clear" w:color="auto" w:fill="auto"/>
            <w:hideMark/>
          </w:tcPr>
          <w:p w14:paraId="05EBEDC8"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 xml:space="preserve">Phalangipus filiformis </w:t>
            </w:r>
            <w:r w:rsidRPr="00907B05">
              <w:rPr>
                <w:rFonts w:ascii="Times New Roman" w:hAnsi="Times New Roman"/>
                <w:sz w:val="20"/>
                <w:szCs w:val="20"/>
              </w:rPr>
              <w:t>Rathbun, 1916</w:t>
            </w:r>
          </w:p>
        </w:tc>
        <w:tc>
          <w:tcPr>
            <w:tcW w:w="1858" w:type="dxa"/>
            <w:tcBorders>
              <w:top w:val="nil"/>
              <w:left w:val="nil"/>
              <w:bottom w:val="nil"/>
              <w:right w:val="nil"/>
            </w:tcBorders>
            <w:shd w:val="clear" w:color="auto" w:fill="auto"/>
            <w:vAlign w:val="center"/>
            <w:hideMark/>
          </w:tcPr>
          <w:p w14:paraId="470DD398"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787B420F" w14:textId="77777777" w:rsidR="005C6137" w:rsidRPr="00907B05" w:rsidRDefault="005C6137" w:rsidP="00907B05">
            <w:pPr>
              <w:widowControl/>
              <w:jc w:val="center"/>
              <w:rPr>
                <w:rFonts w:ascii="Times New Roman" w:hAnsi="Times New Roman"/>
                <w:sz w:val="20"/>
                <w:szCs w:val="20"/>
              </w:rPr>
            </w:pPr>
          </w:p>
        </w:tc>
      </w:tr>
      <w:tr w:rsidR="005C6137" w:rsidRPr="00907B05" w14:paraId="51B0339A" w14:textId="77777777" w:rsidTr="00907B05">
        <w:trPr>
          <w:trHeight w:val="303"/>
        </w:trPr>
        <w:tc>
          <w:tcPr>
            <w:tcW w:w="0" w:type="auto"/>
            <w:tcBorders>
              <w:top w:val="nil"/>
              <w:left w:val="nil"/>
              <w:bottom w:val="nil"/>
              <w:right w:val="nil"/>
            </w:tcBorders>
            <w:shd w:val="clear" w:color="auto" w:fill="auto"/>
            <w:hideMark/>
          </w:tcPr>
          <w:p w14:paraId="0B031C8D"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Majoidea</w:t>
            </w:r>
          </w:p>
        </w:tc>
        <w:tc>
          <w:tcPr>
            <w:tcW w:w="2891" w:type="dxa"/>
            <w:tcBorders>
              <w:top w:val="nil"/>
              <w:left w:val="nil"/>
              <w:bottom w:val="nil"/>
              <w:right w:val="nil"/>
            </w:tcBorders>
            <w:shd w:val="clear" w:color="auto" w:fill="auto"/>
            <w:hideMark/>
          </w:tcPr>
          <w:p w14:paraId="116B0B6B"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Phalangipus hystrix</w:t>
            </w:r>
          </w:p>
        </w:tc>
        <w:tc>
          <w:tcPr>
            <w:tcW w:w="3818" w:type="dxa"/>
            <w:tcBorders>
              <w:top w:val="nil"/>
              <w:left w:val="nil"/>
              <w:bottom w:val="nil"/>
              <w:right w:val="nil"/>
            </w:tcBorders>
            <w:shd w:val="clear" w:color="auto" w:fill="auto"/>
            <w:hideMark/>
          </w:tcPr>
          <w:p w14:paraId="52A1B234"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Phalangipus hystrix</w:t>
            </w:r>
            <w:r w:rsidRPr="00907B05">
              <w:rPr>
                <w:rFonts w:ascii="Times New Roman" w:hAnsi="Times New Roman"/>
                <w:sz w:val="20"/>
                <w:szCs w:val="20"/>
              </w:rPr>
              <w:t xml:space="preserve"> (Miers, 1886)</w:t>
            </w:r>
          </w:p>
        </w:tc>
        <w:tc>
          <w:tcPr>
            <w:tcW w:w="1858" w:type="dxa"/>
            <w:tcBorders>
              <w:top w:val="nil"/>
              <w:left w:val="nil"/>
              <w:bottom w:val="nil"/>
              <w:right w:val="nil"/>
            </w:tcBorders>
            <w:shd w:val="clear" w:color="auto" w:fill="auto"/>
            <w:hideMark/>
          </w:tcPr>
          <w:p w14:paraId="203E66C9"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X</w:t>
            </w:r>
          </w:p>
        </w:tc>
        <w:tc>
          <w:tcPr>
            <w:tcW w:w="4198" w:type="dxa"/>
            <w:tcBorders>
              <w:top w:val="nil"/>
              <w:left w:val="nil"/>
              <w:bottom w:val="nil"/>
              <w:right w:val="nil"/>
            </w:tcBorders>
            <w:shd w:val="clear" w:color="auto" w:fill="auto"/>
            <w:hideMark/>
          </w:tcPr>
          <w:p w14:paraId="14F9E418"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Griffin (1973a)</w:t>
            </w:r>
          </w:p>
        </w:tc>
      </w:tr>
      <w:tr w:rsidR="005C6137" w:rsidRPr="00907B05" w14:paraId="58273522" w14:textId="77777777" w:rsidTr="00907B05">
        <w:trPr>
          <w:trHeight w:val="303"/>
        </w:trPr>
        <w:tc>
          <w:tcPr>
            <w:tcW w:w="0" w:type="auto"/>
            <w:tcBorders>
              <w:top w:val="nil"/>
              <w:left w:val="nil"/>
              <w:bottom w:val="nil"/>
              <w:right w:val="nil"/>
            </w:tcBorders>
            <w:shd w:val="clear" w:color="auto" w:fill="auto"/>
            <w:hideMark/>
          </w:tcPr>
          <w:p w14:paraId="6FB86E57"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Majoidea</w:t>
            </w:r>
          </w:p>
        </w:tc>
        <w:tc>
          <w:tcPr>
            <w:tcW w:w="2891" w:type="dxa"/>
            <w:tcBorders>
              <w:top w:val="nil"/>
              <w:left w:val="nil"/>
              <w:bottom w:val="nil"/>
              <w:right w:val="nil"/>
            </w:tcBorders>
            <w:shd w:val="clear" w:color="auto" w:fill="auto"/>
            <w:hideMark/>
          </w:tcPr>
          <w:p w14:paraId="116DDFD1"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Platymaia alcocki</w:t>
            </w:r>
          </w:p>
        </w:tc>
        <w:tc>
          <w:tcPr>
            <w:tcW w:w="3818" w:type="dxa"/>
            <w:tcBorders>
              <w:top w:val="nil"/>
              <w:left w:val="nil"/>
              <w:bottom w:val="nil"/>
              <w:right w:val="nil"/>
            </w:tcBorders>
            <w:shd w:val="clear" w:color="auto" w:fill="auto"/>
            <w:hideMark/>
          </w:tcPr>
          <w:p w14:paraId="3F301118"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Platymaia alcocki</w:t>
            </w:r>
            <w:r w:rsidRPr="00907B05">
              <w:rPr>
                <w:rFonts w:ascii="Times New Roman" w:hAnsi="Times New Roman"/>
                <w:sz w:val="20"/>
                <w:szCs w:val="20"/>
              </w:rPr>
              <w:t xml:space="preserve"> Rathbun, 1918</w:t>
            </w:r>
          </w:p>
        </w:tc>
        <w:tc>
          <w:tcPr>
            <w:tcW w:w="1858" w:type="dxa"/>
            <w:tcBorders>
              <w:top w:val="nil"/>
              <w:left w:val="nil"/>
              <w:bottom w:val="nil"/>
              <w:right w:val="nil"/>
            </w:tcBorders>
            <w:shd w:val="clear" w:color="auto" w:fill="auto"/>
            <w:hideMark/>
          </w:tcPr>
          <w:p w14:paraId="320C9A17"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X</w:t>
            </w:r>
          </w:p>
        </w:tc>
        <w:tc>
          <w:tcPr>
            <w:tcW w:w="4198" w:type="dxa"/>
            <w:tcBorders>
              <w:top w:val="nil"/>
              <w:left w:val="nil"/>
              <w:bottom w:val="nil"/>
              <w:right w:val="nil"/>
            </w:tcBorders>
            <w:shd w:val="clear" w:color="auto" w:fill="auto"/>
            <w:hideMark/>
          </w:tcPr>
          <w:p w14:paraId="28802C10"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Takeda and Miyake (1969b), Guinot and Richer de Forges (1985)</w:t>
            </w:r>
          </w:p>
        </w:tc>
      </w:tr>
      <w:tr w:rsidR="005C6137" w:rsidRPr="00907B05" w14:paraId="6C6DDE85" w14:textId="77777777" w:rsidTr="00907B05">
        <w:trPr>
          <w:trHeight w:val="157"/>
        </w:trPr>
        <w:tc>
          <w:tcPr>
            <w:tcW w:w="0" w:type="auto"/>
            <w:tcBorders>
              <w:top w:val="nil"/>
              <w:left w:val="nil"/>
              <w:bottom w:val="nil"/>
              <w:right w:val="nil"/>
            </w:tcBorders>
            <w:shd w:val="clear" w:color="auto" w:fill="auto"/>
            <w:hideMark/>
          </w:tcPr>
          <w:p w14:paraId="732E3297" w14:textId="77777777" w:rsidR="005C6137" w:rsidRPr="00907B05" w:rsidRDefault="005C6137" w:rsidP="002E01CB">
            <w:pPr>
              <w:widowControl/>
              <w:rPr>
                <w:rFonts w:ascii="Times New Roman" w:hAnsi="Times New Roman"/>
                <w:sz w:val="20"/>
                <w:szCs w:val="20"/>
              </w:rPr>
            </w:pPr>
          </w:p>
        </w:tc>
        <w:tc>
          <w:tcPr>
            <w:tcW w:w="2891" w:type="dxa"/>
            <w:tcBorders>
              <w:top w:val="nil"/>
              <w:left w:val="nil"/>
              <w:bottom w:val="nil"/>
              <w:right w:val="nil"/>
            </w:tcBorders>
            <w:shd w:val="clear" w:color="auto" w:fill="auto"/>
            <w:hideMark/>
          </w:tcPr>
          <w:p w14:paraId="4E57B182" w14:textId="77777777" w:rsidR="005C6137" w:rsidRPr="00907B05" w:rsidRDefault="005C6137" w:rsidP="00907B05">
            <w:pPr>
              <w:widowControl/>
              <w:jc w:val="center"/>
              <w:rPr>
                <w:rFonts w:ascii="Times New Roman" w:hAnsi="Times New Roman"/>
                <w:i/>
                <w:iCs/>
                <w:sz w:val="20"/>
                <w:szCs w:val="20"/>
              </w:rPr>
            </w:pPr>
          </w:p>
        </w:tc>
        <w:tc>
          <w:tcPr>
            <w:tcW w:w="3818" w:type="dxa"/>
            <w:tcBorders>
              <w:top w:val="nil"/>
              <w:left w:val="nil"/>
              <w:bottom w:val="nil"/>
              <w:right w:val="nil"/>
            </w:tcBorders>
            <w:shd w:val="clear" w:color="auto" w:fill="auto"/>
            <w:hideMark/>
          </w:tcPr>
          <w:p w14:paraId="15419C60" w14:textId="77777777" w:rsidR="005C6137" w:rsidRPr="00907B05" w:rsidRDefault="005C6137" w:rsidP="00907B05">
            <w:pPr>
              <w:widowControl/>
              <w:jc w:val="center"/>
              <w:rPr>
                <w:rFonts w:ascii="Times New Roman" w:hAnsi="Times New Roman"/>
                <w:sz w:val="20"/>
                <w:szCs w:val="20"/>
              </w:rPr>
            </w:pPr>
          </w:p>
        </w:tc>
        <w:tc>
          <w:tcPr>
            <w:tcW w:w="1858" w:type="dxa"/>
            <w:tcBorders>
              <w:top w:val="nil"/>
              <w:left w:val="nil"/>
              <w:bottom w:val="nil"/>
              <w:right w:val="nil"/>
            </w:tcBorders>
            <w:shd w:val="clear" w:color="auto" w:fill="auto"/>
            <w:hideMark/>
          </w:tcPr>
          <w:p w14:paraId="1118C1AE" w14:textId="77777777" w:rsidR="005C6137" w:rsidRPr="00907B05" w:rsidRDefault="005C6137" w:rsidP="00907B05">
            <w:pPr>
              <w:widowControl/>
              <w:jc w:val="center"/>
              <w:rPr>
                <w:rFonts w:ascii="Times New Roman" w:hAnsi="Times New Roman"/>
                <w:sz w:val="20"/>
                <w:szCs w:val="20"/>
              </w:rPr>
            </w:pPr>
          </w:p>
        </w:tc>
        <w:tc>
          <w:tcPr>
            <w:tcW w:w="4198" w:type="dxa"/>
            <w:tcBorders>
              <w:top w:val="nil"/>
              <w:left w:val="nil"/>
              <w:bottom w:val="nil"/>
              <w:right w:val="nil"/>
            </w:tcBorders>
            <w:shd w:val="clear" w:color="auto" w:fill="auto"/>
            <w:hideMark/>
          </w:tcPr>
          <w:p w14:paraId="7DCAE987" w14:textId="77777777" w:rsidR="005C6137" w:rsidRPr="00907B05" w:rsidRDefault="005C6137" w:rsidP="00907B05">
            <w:pPr>
              <w:widowControl/>
              <w:jc w:val="center"/>
              <w:rPr>
                <w:rFonts w:ascii="Times New Roman" w:hAnsi="Times New Roman"/>
                <w:sz w:val="20"/>
                <w:szCs w:val="20"/>
              </w:rPr>
            </w:pPr>
          </w:p>
        </w:tc>
      </w:tr>
      <w:tr w:rsidR="005C6137" w:rsidRPr="00907B05" w14:paraId="353FB237" w14:textId="77777777" w:rsidTr="00907B05">
        <w:trPr>
          <w:trHeight w:val="303"/>
        </w:trPr>
        <w:tc>
          <w:tcPr>
            <w:tcW w:w="0" w:type="auto"/>
            <w:tcBorders>
              <w:top w:val="nil"/>
              <w:left w:val="nil"/>
              <w:bottom w:val="nil"/>
              <w:right w:val="nil"/>
            </w:tcBorders>
            <w:shd w:val="clear" w:color="auto" w:fill="auto"/>
            <w:hideMark/>
          </w:tcPr>
          <w:p w14:paraId="4DFE8588"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lastRenderedPageBreak/>
              <w:t>Parthenopoidea</w:t>
            </w:r>
          </w:p>
        </w:tc>
        <w:tc>
          <w:tcPr>
            <w:tcW w:w="2891" w:type="dxa"/>
            <w:tcBorders>
              <w:top w:val="nil"/>
              <w:left w:val="nil"/>
              <w:bottom w:val="nil"/>
              <w:right w:val="nil"/>
            </w:tcBorders>
            <w:shd w:val="clear" w:color="auto" w:fill="auto"/>
            <w:hideMark/>
          </w:tcPr>
          <w:p w14:paraId="38559DEE"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Parthenope validus</w:t>
            </w:r>
          </w:p>
        </w:tc>
        <w:tc>
          <w:tcPr>
            <w:tcW w:w="3818" w:type="dxa"/>
            <w:tcBorders>
              <w:top w:val="nil"/>
              <w:left w:val="nil"/>
              <w:bottom w:val="nil"/>
              <w:right w:val="nil"/>
            </w:tcBorders>
            <w:shd w:val="clear" w:color="auto" w:fill="auto"/>
            <w:hideMark/>
          </w:tcPr>
          <w:p w14:paraId="4798800A"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 xml:space="preserve">? </w:t>
            </w:r>
            <w:r w:rsidRPr="00907B05">
              <w:rPr>
                <w:rFonts w:ascii="Times New Roman" w:hAnsi="Times New Roman"/>
                <w:i/>
                <w:iCs/>
                <w:sz w:val="20"/>
                <w:szCs w:val="20"/>
              </w:rPr>
              <w:t>Enoplolambrus validus</w:t>
            </w:r>
            <w:r w:rsidRPr="00907B05">
              <w:rPr>
                <w:rFonts w:ascii="Times New Roman" w:hAnsi="Times New Roman"/>
                <w:sz w:val="20"/>
                <w:szCs w:val="20"/>
              </w:rPr>
              <w:t xml:space="preserve"> (De Haan, 1837)</w:t>
            </w:r>
          </w:p>
        </w:tc>
        <w:tc>
          <w:tcPr>
            <w:tcW w:w="1858" w:type="dxa"/>
            <w:tcBorders>
              <w:top w:val="nil"/>
              <w:left w:val="nil"/>
              <w:bottom w:val="nil"/>
              <w:right w:val="nil"/>
            </w:tcBorders>
            <w:shd w:val="clear" w:color="auto" w:fill="auto"/>
            <w:vAlign w:val="center"/>
            <w:hideMark/>
          </w:tcPr>
          <w:p w14:paraId="4074CB89"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5BB120AF" w14:textId="77777777" w:rsidR="005C6137" w:rsidRPr="00907B05" w:rsidRDefault="005C6137" w:rsidP="00907B05">
            <w:pPr>
              <w:widowControl/>
              <w:jc w:val="center"/>
              <w:rPr>
                <w:rFonts w:ascii="Times New Roman" w:hAnsi="Times New Roman"/>
                <w:sz w:val="20"/>
                <w:szCs w:val="20"/>
              </w:rPr>
            </w:pPr>
          </w:p>
        </w:tc>
      </w:tr>
      <w:tr w:rsidR="005C6137" w:rsidRPr="00907B05" w14:paraId="1D97AB21" w14:textId="77777777" w:rsidTr="00907B05">
        <w:trPr>
          <w:trHeight w:val="157"/>
        </w:trPr>
        <w:tc>
          <w:tcPr>
            <w:tcW w:w="0" w:type="auto"/>
            <w:tcBorders>
              <w:top w:val="nil"/>
              <w:left w:val="nil"/>
              <w:bottom w:val="nil"/>
              <w:right w:val="nil"/>
            </w:tcBorders>
            <w:shd w:val="clear" w:color="auto" w:fill="auto"/>
            <w:hideMark/>
          </w:tcPr>
          <w:p w14:paraId="67A4BD3F" w14:textId="77777777" w:rsidR="005C6137" w:rsidRPr="00907B05" w:rsidRDefault="005C6137" w:rsidP="002E01CB">
            <w:pPr>
              <w:widowControl/>
              <w:rPr>
                <w:rFonts w:ascii="Times New Roman" w:hAnsi="Times New Roman"/>
                <w:sz w:val="20"/>
                <w:szCs w:val="20"/>
              </w:rPr>
            </w:pPr>
          </w:p>
        </w:tc>
        <w:tc>
          <w:tcPr>
            <w:tcW w:w="2891" w:type="dxa"/>
            <w:tcBorders>
              <w:top w:val="nil"/>
              <w:left w:val="nil"/>
              <w:bottom w:val="nil"/>
              <w:right w:val="nil"/>
            </w:tcBorders>
            <w:shd w:val="clear" w:color="auto" w:fill="auto"/>
            <w:hideMark/>
          </w:tcPr>
          <w:p w14:paraId="35FD0EDA" w14:textId="77777777" w:rsidR="005C6137" w:rsidRPr="00907B05" w:rsidRDefault="005C6137" w:rsidP="00907B05">
            <w:pPr>
              <w:widowControl/>
              <w:jc w:val="center"/>
              <w:rPr>
                <w:rFonts w:ascii="Times New Roman" w:hAnsi="Times New Roman"/>
                <w:i/>
                <w:iCs/>
                <w:sz w:val="20"/>
                <w:szCs w:val="20"/>
              </w:rPr>
            </w:pPr>
          </w:p>
        </w:tc>
        <w:tc>
          <w:tcPr>
            <w:tcW w:w="3818" w:type="dxa"/>
            <w:tcBorders>
              <w:top w:val="nil"/>
              <w:left w:val="nil"/>
              <w:bottom w:val="nil"/>
              <w:right w:val="nil"/>
            </w:tcBorders>
            <w:shd w:val="clear" w:color="auto" w:fill="auto"/>
            <w:hideMark/>
          </w:tcPr>
          <w:p w14:paraId="482F896D" w14:textId="77777777" w:rsidR="005C6137" w:rsidRPr="00907B05" w:rsidRDefault="005C6137" w:rsidP="00907B05">
            <w:pPr>
              <w:widowControl/>
              <w:jc w:val="center"/>
              <w:rPr>
                <w:rFonts w:ascii="Times New Roman" w:hAnsi="Times New Roman"/>
                <w:sz w:val="20"/>
                <w:szCs w:val="20"/>
              </w:rPr>
            </w:pPr>
          </w:p>
        </w:tc>
        <w:tc>
          <w:tcPr>
            <w:tcW w:w="1858" w:type="dxa"/>
            <w:tcBorders>
              <w:top w:val="nil"/>
              <w:left w:val="nil"/>
              <w:bottom w:val="nil"/>
              <w:right w:val="nil"/>
            </w:tcBorders>
            <w:shd w:val="clear" w:color="auto" w:fill="auto"/>
            <w:hideMark/>
          </w:tcPr>
          <w:p w14:paraId="62B7F855" w14:textId="77777777" w:rsidR="005C6137" w:rsidRPr="00907B05" w:rsidRDefault="005C6137" w:rsidP="00907B05">
            <w:pPr>
              <w:widowControl/>
              <w:jc w:val="center"/>
              <w:rPr>
                <w:rFonts w:ascii="Times New Roman" w:hAnsi="Times New Roman"/>
                <w:sz w:val="20"/>
                <w:szCs w:val="20"/>
              </w:rPr>
            </w:pPr>
          </w:p>
        </w:tc>
        <w:tc>
          <w:tcPr>
            <w:tcW w:w="4198" w:type="dxa"/>
            <w:tcBorders>
              <w:top w:val="nil"/>
              <w:left w:val="nil"/>
              <w:bottom w:val="nil"/>
              <w:right w:val="nil"/>
            </w:tcBorders>
            <w:shd w:val="clear" w:color="auto" w:fill="auto"/>
            <w:hideMark/>
          </w:tcPr>
          <w:p w14:paraId="46BEB7A2" w14:textId="77777777" w:rsidR="005C6137" w:rsidRPr="00907B05" w:rsidRDefault="005C6137" w:rsidP="00907B05">
            <w:pPr>
              <w:widowControl/>
              <w:jc w:val="center"/>
              <w:rPr>
                <w:rFonts w:ascii="Times New Roman" w:hAnsi="Times New Roman"/>
                <w:sz w:val="20"/>
                <w:szCs w:val="20"/>
              </w:rPr>
            </w:pPr>
          </w:p>
        </w:tc>
      </w:tr>
      <w:tr w:rsidR="005C6137" w:rsidRPr="00907B05" w14:paraId="37C8AC5A" w14:textId="77777777" w:rsidTr="00907B05">
        <w:trPr>
          <w:trHeight w:val="303"/>
        </w:trPr>
        <w:tc>
          <w:tcPr>
            <w:tcW w:w="0" w:type="auto"/>
            <w:tcBorders>
              <w:top w:val="nil"/>
              <w:left w:val="nil"/>
              <w:bottom w:val="nil"/>
              <w:right w:val="nil"/>
            </w:tcBorders>
            <w:shd w:val="clear" w:color="auto" w:fill="auto"/>
            <w:hideMark/>
          </w:tcPr>
          <w:p w14:paraId="5E8CCC54"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Pilumnoidea</w:t>
            </w:r>
          </w:p>
        </w:tc>
        <w:tc>
          <w:tcPr>
            <w:tcW w:w="2891" w:type="dxa"/>
            <w:tcBorders>
              <w:top w:val="nil"/>
              <w:left w:val="nil"/>
              <w:bottom w:val="nil"/>
              <w:right w:val="nil"/>
            </w:tcBorders>
            <w:shd w:val="clear" w:color="auto" w:fill="auto"/>
            <w:hideMark/>
          </w:tcPr>
          <w:p w14:paraId="5A87AD52"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Galene bispinosa</w:t>
            </w:r>
          </w:p>
        </w:tc>
        <w:tc>
          <w:tcPr>
            <w:tcW w:w="3818" w:type="dxa"/>
            <w:tcBorders>
              <w:top w:val="nil"/>
              <w:left w:val="nil"/>
              <w:bottom w:val="nil"/>
              <w:right w:val="nil"/>
            </w:tcBorders>
            <w:shd w:val="clear" w:color="auto" w:fill="auto"/>
            <w:hideMark/>
          </w:tcPr>
          <w:p w14:paraId="221117D4"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Galene bispinosa</w:t>
            </w:r>
            <w:r w:rsidRPr="00907B05">
              <w:rPr>
                <w:rFonts w:ascii="Times New Roman" w:hAnsi="Times New Roman"/>
                <w:sz w:val="20"/>
                <w:szCs w:val="20"/>
              </w:rPr>
              <w:t> (Herbst, 1783)</w:t>
            </w:r>
          </w:p>
        </w:tc>
        <w:tc>
          <w:tcPr>
            <w:tcW w:w="1858" w:type="dxa"/>
            <w:tcBorders>
              <w:top w:val="nil"/>
              <w:left w:val="nil"/>
              <w:bottom w:val="nil"/>
              <w:right w:val="nil"/>
            </w:tcBorders>
            <w:shd w:val="clear" w:color="auto" w:fill="auto"/>
            <w:vAlign w:val="center"/>
            <w:hideMark/>
          </w:tcPr>
          <w:p w14:paraId="04CBEF38"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1EA4EA99" w14:textId="77777777" w:rsidR="005C6137" w:rsidRPr="00907B05" w:rsidRDefault="005C6137" w:rsidP="00907B05">
            <w:pPr>
              <w:widowControl/>
              <w:jc w:val="center"/>
              <w:rPr>
                <w:rFonts w:ascii="Times New Roman" w:hAnsi="Times New Roman"/>
                <w:sz w:val="20"/>
                <w:szCs w:val="20"/>
              </w:rPr>
            </w:pPr>
          </w:p>
        </w:tc>
      </w:tr>
      <w:tr w:rsidR="005C6137" w:rsidRPr="00907B05" w14:paraId="6BBF3803" w14:textId="77777777" w:rsidTr="00907B05">
        <w:trPr>
          <w:trHeight w:val="303"/>
        </w:trPr>
        <w:tc>
          <w:tcPr>
            <w:tcW w:w="0" w:type="auto"/>
            <w:tcBorders>
              <w:top w:val="nil"/>
              <w:left w:val="nil"/>
              <w:bottom w:val="nil"/>
              <w:right w:val="nil"/>
            </w:tcBorders>
            <w:shd w:val="clear" w:color="auto" w:fill="auto"/>
            <w:hideMark/>
          </w:tcPr>
          <w:p w14:paraId="2888B816"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Pilumnoidea</w:t>
            </w:r>
          </w:p>
        </w:tc>
        <w:tc>
          <w:tcPr>
            <w:tcW w:w="2891" w:type="dxa"/>
            <w:tcBorders>
              <w:top w:val="nil"/>
              <w:left w:val="nil"/>
              <w:bottom w:val="nil"/>
              <w:right w:val="nil"/>
            </w:tcBorders>
            <w:shd w:val="clear" w:color="auto" w:fill="auto"/>
            <w:hideMark/>
          </w:tcPr>
          <w:p w14:paraId="200AF118"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Xenophthalmodes moebii</w:t>
            </w:r>
          </w:p>
        </w:tc>
        <w:tc>
          <w:tcPr>
            <w:tcW w:w="3818" w:type="dxa"/>
            <w:tcBorders>
              <w:top w:val="nil"/>
              <w:left w:val="nil"/>
              <w:bottom w:val="nil"/>
              <w:right w:val="nil"/>
            </w:tcBorders>
            <w:shd w:val="clear" w:color="auto" w:fill="auto"/>
            <w:hideMark/>
          </w:tcPr>
          <w:p w14:paraId="5ECFFC09"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Xenophthalmodes moebii </w:t>
            </w:r>
            <w:r w:rsidRPr="00907B05">
              <w:rPr>
                <w:rFonts w:ascii="Times New Roman" w:hAnsi="Times New Roman"/>
                <w:sz w:val="20"/>
                <w:szCs w:val="20"/>
              </w:rPr>
              <w:t>Richters, 1880</w:t>
            </w:r>
          </w:p>
        </w:tc>
        <w:tc>
          <w:tcPr>
            <w:tcW w:w="1858" w:type="dxa"/>
            <w:tcBorders>
              <w:top w:val="nil"/>
              <w:left w:val="nil"/>
              <w:bottom w:val="nil"/>
              <w:right w:val="nil"/>
            </w:tcBorders>
            <w:shd w:val="clear" w:color="auto" w:fill="auto"/>
            <w:hideMark/>
          </w:tcPr>
          <w:p w14:paraId="6C04C8B2"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X</w:t>
            </w:r>
          </w:p>
        </w:tc>
        <w:tc>
          <w:tcPr>
            <w:tcW w:w="4198" w:type="dxa"/>
            <w:tcBorders>
              <w:top w:val="nil"/>
              <w:left w:val="nil"/>
              <w:bottom w:val="nil"/>
              <w:right w:val="nil"/>
            </w:tcBorders>
            <w:shd w:val="clear" w:color="auto" w:fill="auto"/>
            <w:hideMark/>
          </w:tcPr>
          <w:p w14:paraId="0E94564B"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Serène (1977), Guinot (1979)</w:t>
            </w:r>
          </w:p>
        </w:tc>
      </w:tr>
      <w:tr w:rsidR="005C6137" w:rsidRPr="00907B05" w14:paraId="416D7DFC" w14:textId="77777777" w:rsidTr="00907B05">
        <w:trPr>
          <w:trHeight w:val="157"/>
        </w:trPr>
        <w:tc>
          <w:tcPr>
            <w:tcW w:w="0" w:type="auto"/>
            <w:tcBorders>
              <w:top w:val="nil"/>
              <w:left w:val="nil"/>
              <w:bottom w:val="nil"/>
              <w:right w:val="nil"/>
            </w:tcBorders>
            <w:shd w:val="clear" w:color="auto" w:fill="auto"/>
            <w:hideMark/>
          </w:tcPr>
          <w:p w14:paraId="21D4B0D8" w14:textId="77777777" w:rsidR="005C6137" w:rsidRPr="00907B05" w:rsidRDefault="005C6137" w:rsidP="002E01CB">
            <w:pPr>
              <w:widowControl/>
              <w:rPr>
                <w:rFonts w:ascii="Times New Roman" w:hAnsi="Times New Roman"/>
                <w:sz w:val="20"/>
                <w:szCs w:val="20"/>
              </w:rPr>
            </w:pPr>
          </w:p>
        </w:tc>
        <w:tc>
          <w:tcPr>
            <w:tcW w:w="2891" w:type="dxa"/>
            <w:tcBorders>
              <w:top w:val="nil"/>
              <w:left w:val="nil"/>
              <w:bottom w:val="nil"/>
              <w:right w:val="nil"/>
            </w:tcBorders>
            <w:shd w:val="clear" w:color="auto" w:fill="auto"/>
            <w:hideMark/>
          </w:tcPr>
          <w:p w14:paraId="77911BB7" w14:textId="77777777" w:rsidR="005C6137" w:rsidRPr="00907B05" w:rsidRDefault="005C6137" w:rsidP="00907B05">
            <w:pPr>
              <w:widowControl/>
              <w:jc w:val="center"/>
              <w:rPr>
                <w:rFonts w:ascii="Times New Roman" w:hAnsi="Times New Roman"/>
                <w:i/>
                <w:iCs/>
                <w:sz w:val="20"/>
                <w:szCs w:val="20"/>
              </w:rPr>
            </w:pPr>
          </w:p>
        </w:tc>
        <w:tc>
          <w:tcPr>
            <w:tcW w:w="3818" w:type="dxa"/>
            <w:tcBorders>
              <w:top w:val="nil"/>
              <w:left w:val="nil"/>
              <w:bottom w:val="nil"/>
              <w:right w:val="nil"/>
            </w:tcBorders>
            <w:shd w:val="clear" w:color="auto" w:fill="auto"/>
            <w:hideMark/>
          </w:tcPr>
          <w:p w14:paraId="14E1461A" w14:textId="77777777" w:rsidR="005C6137" w:rsidRPr="00907B05" w:rsidRDefault="005C6137" w:rsidP="00907B05">
            <w:pPr>
              <w:widowControl/>
              <w:jc w:val="center"/>
              <w:rPr>
                <w:rFonts w:ascii="Times New Roman" w:hAnsi="Times New Roman"/>
                <w:sz w:val="20"/>
                <w:szCs w:val="20"/>
              </w:rPr>
            </w:pPr>
          </w:p>
        </w:tc>
        <w:tc>
          <w:tcPr>
            <w:tcW w:w="1858" w:type="dxa"/>
            <w:tcBorders>
              <w:top w:val="nil"/>
              <w:left w:val="nil"/>
              <w:bottom w:val="nil"/>
              <w:right w:val="nil"/>
            </w:tcBorders>
            <w:shd w:val="clear" w:color="auto" w:fill="auto"/>
            <w:hideMark/>
          </w:tcPr>
          <w:p w14:paraId="214B086C" w14:textId="77777777" w:rsidR="005C6137" w:rsidRPr="00907B05" w:rsidRDefault="005C6137" w:rsidP="00907B05">
            <w:pPr>
              <w:widowControl/>
              <w:jc w:val="center"/>
              <w:rPr>
                <w:rFonts w:ascii="Times New Roman" w:hAnsi="Times New Roman"/>
                <w:sz w:val="20"/>
                <w:szCs w:val="20"/>
              </w:rPr>
            </w:pPr>
          </w:p>
        </w:tc>
        <w:tc>
          <w:tcPr>
            <w:tcW w:w="4198" w:type="dxa"/>
            <w:tcBorders>
              <w:top w:val="nil"/>
              <w:left w:val="nil"/>
              <w:bottom w:val="nil"/>
              <w:right w:val="nil"/>
            </w:tcBorders>
            <w:shd w:val="clear" w:color="auto" w:fill="auto"/>
            <w:hideMark/>
          </w:tcPr>
          <w:p w14:paraId="568EDAD2" w14:textId="77777777" w:rsidR="005C6137" w:rsidRPr="00907B05" w:rsidRDefault="005C6137" w:rsidP="00907B05">
            <w:pPr>
              <w:widowControl/>
              <w:jc w:val="center"/>
              <w:rPr>
                <w:rFonts w:ascii="Times New Roman" w:hAnsi="Times New Roman"/>
                <w:sz w:val="20"/>
                <w:szCs w:val="20"/>
              </w:rPr>
            </w:pPr>
          </w:p>
        </w:tc>
      </w:tr>
      <w:tr w:rsidR="005C6137" w:rsidRPr="00907B05" w14:paraId="6BEC0695" w14:textId="77777777" w:rsidTr="00907B05">
        <w:trPr>
          <w:trHeight w:val="303"/>
        </w:trPr>
        <w:tc>
          <w:tcPr>
            <w:tcW w:w="0" w:type="auto"/>
            <w:tcBorders>
              <w:top w:val="nil"/>
              <w:left w:val="nil"/>
              <w:bottom w:val="nil"/>
              <w:right w:val="nil"/>
            </w:tcBorders>
            <w:shd w:val="clear" w:color="auto" w:fill="auto"/>
            <w:hideMark/>
          </w:tcPr>
          <w:p w14:paraId="20870244"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766EBCBF"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Ovalipes iridescens</w:t>
            </w:r>
          </w:p>
        </w:tc>
        <w:tc>
          <w:tcPr>
            <w:tcW w:w="3818" w:type="dxa"/>
            <w:tcBorders>
              <w:top w:val="nil"/>
              <w:left w:val="nil"/>
              <w:bottom w:val="nil"/>
              <w:right w:val="nil"/>
            </w:tcBorders>
            <w:shd w:val="clear" w:color="auto" w:fill="auto"/>
            <w:hideMark/>
          </w:tcPr>
          <w:p w14:paraId="114BE79F"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Ovalipes iridescens</w:t>
            </w:r>
            <w:r w:rsidRPr="00907B05">
              <w:rPr>
                <w:rFonts w:ascii="Times New Roman" w:hAnsi="Times New Roman"/>
                <w:sz w:val="20"/>
                <w:szCs w:val="20"/>
              </w:rPr>
              <w:t> (Miers, 1885)</w:t>
            </w:r>
          </w:p>
        </w:tc>
        <w:tc>
          <w:tcPr>
            <w:tcW w:w="1858" w:type="dxa"/>
            <w:tcBorders>
              <w:top w:val="nil"/>
              <w:left w:val="nil"/>
              <w:bottom w:val="nil"/>
              <w:right w:val="nil"/>
            </w:tcBorders>
            <w:shd w:val="clear" w:color="auto" w:fill="auto"/>
            <w:hideMark/>
          </w:tcPr>
          <w:p w14:paraId="28017889"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X</w:t>
            </w:r>
          </w:p>
        </w:tc>
        <w:tc>
          <w:tcPr>
            <w:tcW w:w="4198" w:type="dxa"/>
            <w:tcBorders>
              <w:top w:val="nil"/>
              <w:left w:val="nil"/>
              <w:bottom w:val="nil"/>
              <w:right w:val="nil"/>
            </w:tcBorders>
            <w:shd w:val="clear" w:color="auto" w:fill="auto"/>
            <w:hideMark/>
          </w:tcPr>
          <w:p w14:paraId="5B79D4F8"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Stephenson and Rees (1968a), Koch et al. (2014)</w:t>
            </w:r>
          </w:p>
        </w:tc>
      </w:tr>
      <w:tr w:rsidR="005C6137" w:rsidRPr="00907B05" w14:paraId="68077BCE" w14:textId="77777777" w:rsidTr="00907B05">
        <w:trPr>
          <w:trHeight w:val="303"/>
        </w:trPr>
        <w:tc>
          <w:tcPr>
            <w:tcW w:w="0" w:type="auto"/>
            <w:tcBorders>
              <w:top w:val="nil"/>
              <w:left w:val="nil"/>
              <w:bottom w:val="nil"/>
              <w:right w:val="nil"/>
            </w:tcBorders>
            <w:shd w:val="clear" w:color="auto" w:fill="auto"/>
            <w:hideMark/>
          </w:tcPr>
          <w:p w14:paraId="58C56FD3"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295FC87F"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Portunus gracilimanus</w:t>
            </w:r>
          </w:p>
        </w:tc>
        <w:tc>
          <w:tcPr>
            <w:tcW w:w="3818" w:type="dxa"/>
            <w:tcBorders>
              <w:top w:val="nil"/>
              <w:left w:val="nil"/>
              <w:bottom w:val="nil"/>
              <w:right w:val="nil"/>
            </w:tcBorders>
            <w:shd w:val="clear" w:color="auto" w:fill="auto"/>
            <w:hideMark/>
          </w:tcPr>
          <w:p w14:paraId="5A9B779E"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Lupocycloporus gracilimanus</w:t>
            </w:r>
            <w:r w:rsidRPr="00907B05">
              <w:rPr>
                <w:rFonts w:ascii="Times New Roman" w:hAnsi="Times New Roman"/>
                <w:sz w:val="20"/>
                <w:szCs w:val="20"/>
              </w:rPr>
              <w:t> (Stimpson, 1858)</w:t>
            </w:r>
          </w:p>
        </w:tc>
        <w:tc>
          <w:tcPr>
            <w:tcW w:w="1858" w:type="dxa"/>
            <w:tcBorders>
              <w:top w:val="nil"/>
              <w:left w:val="nil"/>
              <w:bottom w:val="nil"/>
              <w:right w:val="nil"/>
            </w:tcBorders>
            <w:shd w:val="clear" w:color="auto" w:fill="auto"/>
            <w:vAlign w:val="center"/>
            <w:hideMark/>
          </w:tcPr>
          <w:p w14:paraId="1948CD2E"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18F41CF4" w14:textId="77777777" w:rsidR="005C6137" w:rsidRPr="00907B05" w:rsidRDefault="005C6137" w:rsidP="00907B05">
            <w:pPr>
              <w:widowControl/>
              <w:jc w:val="center"/>
              <w:rPr>
                <w:rFonts w:ascii="Times New Roman" w:hAnsi="Times New Roman"/>
                <w:sz w:val="20"/>
                <w:szCs w:val="20"/>
              </w:rPr>
            </w:pPr>
          </w:p>
        </w:tc>
      </w:tr>
      <w:tr w:rsidR="005C6137" w:rsidRPr="00907B05" w14:paraId="3497E523" w14:textId="77777777" w:rsidTr="00907B05">
        <w:trPr>
          <w:trHeight w:val="303"/>
        </w:trPr>
        <w:tc>
          <w:tcPr>
            <w:tcW w:w="0" w:type="auto"/>
            <w:tcBorders>
              <w:top w:val="nil"/>
              <w:left w:val="nil"/>
              <w:bottom w:val="nil"/>
              <w:right w:val="nil"/>
            </w:tcBorders>
            <w:shd w:val="clear" w:color="auto" w:fill="auto"/>
            <w:hideMark/>
          </w:tcPr>
          <w:p w14:paraId="02256C66"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70BC415F"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Podophthalmus vigil</w:t>
            </w:r>
          </w:p>
        </w:tc>
        <w:tc>
          <w:tcPr>
            <w:tcW w:w="3818" w:type="dxa"/>
            <w:tcBorders>
              <w:top w:val="nil"/>
              <w:left w:val="nil"/>
              <w:bottom w:val="nil"/>
              <w:right w:val="nil"/>
            </w:tcBorders>
            <w:shd w:val="clear" w:color="auto" w:fill="auto"/>
            <w:hideMark/>
          </w:tcPr>
          <w:p w14:paraId="0124BBD3"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Podophthalmus vigil</w:t>
            </w:r>
            <w:r w:rsidRPr="00907B05">
              <w:rPr>
                <w:rFonts w:ascii="Times New Roman" w:hAnsi="Times New Roman"/>
                <w:sz w:val="20"/>
                <w:szCs w:val="20"/>
              </w:rPr>
              <w:t> (Fabricius, 1798)</w:t>
            </w:r>
          </w:p>
        </w:tc>
        <w:tc>
          <w:tcPr>
            <w:tcW w:w="1858" w:type="dxa"/>
            <w:tcBorders>
              <w:top w:val="nil"/>
              <w:left w:val="nil"/>
              <w:bottom w:val="nil"/>
              <w:right w:val="nil"/>
            </w:tcBorders>
            <w:shd w:val="clear" w:color="auto" w:fill="auto"/>
            <w:vAlign w:val="center"/>
            <w:hideMark/>
          </w:tcPr>
          <w:p w14:paraId="79463DD4"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16BEE65B" w14:textId="77777777" w:rsidR="005C6137" w:rsidRPr="00907B05" w:rsidRDefault="005C6137" w:rsidP="00907B05">
            <w:pPr>
              <w:widowControl/>
              <w:jc w:val="center"/>
              <w:rPr>
                <w:rFonts w:ascii="Times New Roman" w:hAnsi="Times New Roman"/>
                <w:sz w:val="20"/>
                <w:szCs w:val="20"/>
              </w:rPr>
            </w:pPr>
          </w:p>
        </w:tc>
      </w:tr>
      <w:tr w:rsidR="005C6137" w:rsidRPr="00907B05" w14:paraId="782D8ABA" w14:textId="77777777" w:rsidTr="00907B05">
        <w:trPr>
          <w:trHeight w:val="303"/>
        </w:trPr>
        <w:tc>
          <w:tcPr>
            <w:tcW w:w="0" w:type="auto"/>
            <w:tcBorders>
              <w:top w:val="nil"/>
              <w:left w:val="nil"/>
              <w:bottom w:val="nil"/>
              <w:right w:val="nil"/>
            </w:tcBorders>
            <w:shd w:val="clear" w:color="auto" w:fill="auto"/>
            <w:hideMark/>
          </w:tcPr>
          <w:p w14:paraId="423E2C68"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663A7090"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Portunus argentatus</w:t>
            </w:r>
          </w:p>
        </w:tc>
        <w:tc>
          <w:tcPr>
            <w:tcW w:w="3818" w:type="dxa"/>
            <w:tcBorders>
              <w:top w:val="nil"/>
              <w:left w:val="nil"/>
              <w:bottom w:val="nil"/>
              <w:right w:val="nil"/>
            </w:tcBorders>
            <w:shd w:val="clear" w:color="auto" w:fill="auto"/>
            <w:hideMark/>
          </w:tcPr>
          <w:p w14:paraId="6AFD3BE5"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Monomia argentata </w:t>
            </w:r>
            <w:r w:rsidRPr="00907B05">
              <w:rPr>
                <w:rFonts w:ascii="Times New Roman" w:hAnsi="Times New Roman"/>
                <w:sz w:val="20"/>
                <w:szCs w:val="20"/>
              </w:rPr>
              <w:t>(A Milne Edwards, 1861)</w:t>
            </w:r>
          </w:p>
        </w:tc>
        <w:tc>
          <w:tcPr>
            <w:tcW w:w="1858" w:type="dxa"/>
            <w:tcBorders>
              <w:top w:val="nil"/>
              <w:left w:val="nil"/>
              <w:bottom w:val="nil"/>
              <w:right w:val="nil"/>
            </w:tcBorders>
            <w:shd w:val="clear" w:color="auto" w:fill="auto"/>
            <w:vAlign w:val="center"/>
            <w:hideMark/>
          </w:tcPr>
          <w:p w14:paraId="0FEFBC80"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7B1F3B29" w14:textId="77777777" w:rsidR="005C6137" w:rsidRPr="00907B05" w:rsidRDefault="005C6137" w:rsidP="00907B05">
            <w:pPr>
              <w:widowControl/>
              <w:jc w:val="center"/>
              <w:rPr>
                <w:rFonts w:ascii="Times New Roman" w:hAnsi="Times New Roman"/>
                <w:sz w:val="20"/>
                <w:szCs w:val="20"/>
              </w:rPr>
            </w:pPr>
          </w:p>
        </w:tc>
      </w:tr>
      <w:tr w:rsidR="005C6137" w:rsidRPr="00907B05" w14:paraId="28702C58" w14:textId="77777777" w:rsidTr="00907B05">
        <w:trPr>
          <w:trHeight w:val="303"/>
        </w:trPr>
        <w:tc>
          <w:tcPr>
            <w:tcW w:w="0" w:type="auto"/>
            <w:tcBorders>
              <w:top w:val="nil"/>
              <w:left w:val="nil"/>
              <w:bottom w:val="nil"/>
              <w:right w:val="nil"/>
            </w:tcBorders>
            <w:shd w:val="clear" w:color="auto" w:fill="auto"/>
            <w:hideMark/>
          </w:tcPr>
          <w:p w14:paraId="06300513"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7B3F54FC"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Portunus haanii</w:t>
            </w:r>
          </w:p>
        </w:tc>
        <w:tc>
          <w:tcPr>
            <w:tcW w:w="3818" w:type="dxa"/>
            <w:tcBorders>
              <w:top w:val="nil"/>
              <w:left w:val="nil"/>
              <w:bottom w:val="nil"/>
              <w:right w:val="nil"/>
            </w:tcBorders>
            <w:shd w:val="clear" w:color="auto" w:fill="auto"/>
            <w:hideMark/>
          </w:tcPr>
          <w:p w14:paraId="47AC3265"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Monomia haanii</w:t>
            </w:r>
            <w:r w:rsidRPr="00907B05">
              <w:rPr>
                <w:rFonts w:ascii="Times New Roman" w:hAnsi="Times New Roman"/>
                <w:sz w:val="20"/>
                <w:szCs w:val="20"/>
              </w:rPr>
              <w:t xml:space="preserve"> (Stimpson, 1858)</w:t>
            </w:r>
          </w:p>
        </w:tc>
        <w:tc>
          <w:tcPr>
            <w:tcW w:w="1858" w:type="dxa"/>
            <w:tcBorders>
              <w:top w:val="nil"/>
              <w:left w:val="nil"/>
              <w:bottom w:val="nil"/>
              <w:right w:val="nil"/>
            </w:tcBorders>
            <w:shd w:val="clear" w:color="auto" w:fill="auto"/>
            <w:vAlign w:val="center"/>
            <w:hideMark/>
          </w:tcPr>
          <w:p w14:paraId="3416276E"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50F37F87" w14:textId="77777777" w:rsidR="005C6137" w:rsidRPr="00907B05" w:rsidRDefault="005C6137" w:rsidP="00907B05">
            <w:pPr>
              <w:widowControl/>
              <w:jc w:val="center"/>
              <w:rPr>
                <w:rFonts w:ascii="Times New Roman" w:hAnsi="Times New Roman"/>
                <w:sz w:val="20"/>
                <w:szCs w:val="20"/>
              </w:rPr>
            </w:pPr>
          </w:p>
        </w:tc>
      </w:tr>
      <w:tr w:rsidR="005C6137" w:rsidRPr="00907B05" w14:paraId="6570958C" w14:textId="77777777" w:rsidTr="00907B05">
        <w:trPr>
          <w:trHeight w:val="303"/>
        </w:trPr>
        <w:tc>
          <w:tcPr>
            <w:tcW w:w="0" w:type="auto"/>
            <w:tcBorders>
              <w:top w:val="nil"/>
              <w:left w:val="nil"/>
              <w:bottom w:val="nil"/>
              <w:right w:val="nil"/>
            </w:tcBorders>
            <w:shd w:val="clear" w:color="auto" w:fill="auto"/>
            <w:hideMark/>
          </w:tcPr>
          <w:p w14:paraId="7261FEB0"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34749428"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Portunus pelagicus</w:t>
            </w:r>
          </w:p>
        </w:tc>
        <w:tc>
          <w:tcPr>
            <w:tcW w:w="3818" w:type="dxa"/>
            <w:tcBorders>
              <w:top w:val="nil"/>
              <w:left w:val="nil"/>
              <w:bottom w:val="nil"/>
              <w:right w:val="nil"/>
            </w:tcBorders>
            <w:shd w:val="clear" w:color="auto" w:fill="auto"/>
            <w:hideMark/>
          </w:tcPr>
          <w:p w14:paraId="7764A3DC"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Portunus pelagicus</w:t>
            </w:r>
            <w:r w:rsidRPr="00907B05">
              <w:rPr>
                <w:rFonts w:ascii="Times New Roman" w:hAnsi="Times New Roman"/>
                <w:sz w:val="20"/>
                <w:szCs w:val="20"/>
              </w:rPr>
              <w:t xml:space="preserve"> (Linnaeus, 1758)</w:t>
            </w:r>
          </w:p>
        </w:tc>
        <w:tc>
          <w:tcPr>
            <w:tcW w:w="1858" w:type="dxa"/>
            <w:tcBorders>
              <w:top w:val="nil"/>
              <w:left w:val="nil"/>
              <w:bottom w:val="nil"/>
              <w:right w:val="nil"/>
            </w:tcBorders>
            <w:shd w:val="clear" w:color="auto" w:fill="auto"/>
            <w:vAlign w:val="center"/>
            <w:hideMark/>
          </w:tcPr>
          <w:p w14:paraId="6AEF2D40"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74A7D3AD" w14:textId="77777777" w:rsidR="005C6137" w:rsidRPr="00907B05" w:rsidRDefault="005C6137" w:rsidP="00907B05">
            <w:pPr>
              <w:widowControl/>
              <w:jc w:val="center"/>
              <w:rPr>
                <w:rFonts w:ascii="Times New Roman" w:hAnsi="Times New Roman"/>
                <w:sz w:val="20"/>
                <w:szCs w:val="20"/>
              </w:rPr>
            </w:pPr>
          </w:p>
        </w:tc>
      </w:tr>
      <w:tr w:rsidR="005C6137" w:rsidRPr="00907B05" w14:paraId="2728BD67" w14:textId="77777777" w:rsidTr="00907B05">
        <w:trPr>
          <w:trHeight w:val="303"/>
        </w:trPr>
        <w:tc>
          <w:tcPr>
            <w:tcW w:w="0" w:type="auto"/>
            <w:tcBorders>
              <w:top w:val="nil"/>
              <w:left w:val="nil"/>
              <w:bottom w:val="nil"/>
              <w:right w:val="nil"/>
            </w:tcBorders>
            <w:shd w:val="clear" w:color="auto" w:fill="auto"/>
            <w:hideMark/>
          </w:tcPr>
          <w:p w14:paraId="2B2605E2"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6CBC89C3"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Portunus sanguinolentus</w:t>
            </w:r>
          </w:p>
        </w:tc>
        <w:tc>
          <w:tcPr>
            <w:tcW w:w="3818" w:type="dxa"/>
            <w:tcBorders>
              <w:top w:val="nil"/>
              <w:left w:val="nil"/>
              <w:bottom w:val="nil"/>
              <w:right w:val="nil"/>
            </w:tcBorders>
            <w:shd w:val="clear" w:color="auto" w:fill="auto"/>
            <w:hideMark/>
          </w:tcPr>
          <w:p w14:paraId="17FDF5CE"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Portunus sanguinolentus</w:t>
            </w:r>
            <w:r w:rsidRPr="00907B05">
              <w:rPr>
                <w:rFonts w:ascii="Times New Roman" w:hAnsi="Times New Roman"/>
                <w:sz w:val="20"/>
                <w:szCs w:val="20"/>
              </w:rPr>
              <w:t xml:space="preserve"> (Herbst, 1783)</w:t>
            </w:r>
          </w:p>
        </w:tc>
        <w:tc>
          <w:tcPr>
            <w:tcW w:w="1858" w:type="dxa"/>
            <w:tcBorders>
              <w:top w:val="nil"/>
              <w:left w:val="nil"/>
              <w:bottom w:val="nil"/>
              <w:right w:val="nil"/>
            </w:tcBorders>
            <w:shd w:val="clear" w:color="auto" w:fill="auto"/>
            <w:vAlign w:val="center"/>
            <w:hideMark/>
          </w:tcPr>
          <w:p w14:paraId="04CB8BF9"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0FC58269" w14:textId="77777777" w:rsidR="005C6137" w:rsidRPr="00907B05" w:rsidRDefault="005C6137" w:rsidP="00907B05">
            <w:pPr>
              <w:widowControl/>
              <w:jc w:val="center"/>
              <w:rPr>
                <w:rFonts w:ascii="Times New Roman" w:hAnsi="Times New Roman"/>
                <w:sz w:val="20"/>
                <w:szCs w:val="20"/>
              </w:rPr>
            </w:pPr>
          </w:p>
        </w:tc>
      </w:tr>
      <w:tr w:rsidR="005C6137" w:rsidRPr="00907B05" w14:paraId="499DF18D" w14:textId="77777777" w:rsidTr="00907B05">
        <w:trPr>
          <w:trHeight w:val="303"/>
        </w:trPr>
        <w:tc>
          <w:tcPr>
            <w:tcW w:w="0" w:type="auto"/>
            <w:tcBorders>
              <w:top w:val="nil"/>
              <w:left w:val="nil"/>
              <w:bottom w:val="nil"/>
              <w:right w:val="nil"/>
            </w:tcBorders>
            <w:shd w:val="clear" w:color="auto" w:fill="auto"/>
            <w:hideMark/>
          </w:tcPr>
          <w:p w14:paraId="60F6E84A"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7B3A50D8"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Portunus trituberculatus</w:t>
            </w:r>
          </w:p>
        </w:tc>
        <w:tc>
          <w:tcPr>
            <w:tcW w:w="3818" w:type="dxa"/>
            <w:tcBorders>
              <w:top w:val="nil"/>
              <w:left w:val="nil"/>
              <w:bottom w:val="nil"/>
              <w:right w:val="nil"/>
            </w:tcBorders>
            <w:shd w:val="clear" w:color="auto" w:fill="auto"/>
            <w:hideMark/>
          </w:tcPr>
          <w:p w14:paraId="073C793D"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Portunus trituberculatus</w:t>
            </w:r>
            <w:r w:rsidRPr="00907B05">
              <w:rPr>
                <w:rFonts w:ascii="Times New Roman" w:hAnsi="Times New Roman"/>
                <w:sz w:val="20"/>
                <w:szCs w:val="20"/>
              </w:rPr>
              <w:t xml:space="preserve"> (Miers, 1876)</w:t>
            </w:r>
          </w:p>
        </w:tc>
        <w:tc>
          <w:tcPr>
            <w:tcW w:w="1858" w:type="dxa"/>
            <w:tcBorders>
              <w:top w:val="nil"/>
              <w:left w:val="nil"/>
              <w:bottom w:val="nil"/>
              <w:right w:val="nil"/>
            </w:tcBorders>
            <w:shd w:val="clear" w:color="auto" w:fill="auto"/>
            <w:vAlign w:val="center"/>
            <w:hideMark/>
          </w:tcPr>
          <w:p w14:paraId="3603DBEC"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4D18C081" w14:textId="77777777" w:rsidR="005C6137" w:rsidRPr="00907B05" w:rsidRDefault="005C6137" w:rsidP="00907B05">
            <w:pPr>
              <w:widowControl/>
              <w:jc w:val="center"/>
              <w:rPr>
                <w:rFonts w:ascii="Times New Roman" w:hAnsi="Times New Roman"/>
                <w:sz w:val="20"/>
                <w:szCs w:val="20"/>
              </w:rPr>
            </w:pPr>
          </w:p>
        </w:tc>
      </w:tr>
      <w:tr w:rsidR="005C6137" w:rsidRPr="00907B05" w14:paraId="66CA1DB1" w14:textId="77777777" w:rsidTr="00907B05">
        <w:trPr>
          <w:trHeight w:val="303"/>
        </w:trPr>
        <w:tc>
          <w:tcPr>
            <w:tcW w:w="0" w:type="auto"/>
            <w:tcBorders>
              <w:top w:val="nil"/>
              <w:left w:val="nil"/>
              <w:bottom w:val="nil"/>
              <w:right w:val="nil"/>
            </w:tcBorders>
            <w:shd w:val="clear" w:color="auto" w:fill="auto"/>
            <w:hideMark/>
          </w:tcPr>
          <w:p w14:paraId="4B487C26"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36CF940C"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 xml:space="preserve">Portunus </w:t>
            </w:r>
            <w:r w:rsidRPr="00907B05">
              <w:rPr>
                <w:rFonts w:ascii="Times New Roman" w:hAnsi="Times New Roman"/>
                <w:sz w:val="20"/>
                <w:szCs w:val="20"/>
              </w:rPr>
              <w:t>spp.</w:t>
            </w:r>
          </w:p>
        </w:tc>
        <w:tc>
          <w:tcPr>
            <w:tcW w:w="3818" w:type="dxa"/>
            <w:tcBorders>
              <w:top w:val="nil"/>
              <w:left w:val="nil"/>
              <w:bottom w:val="nil"/>
              <w:right w:val="nil"/>
            </w:tcBorders>
            <w:shd w:val="clear" w:color="auto" w:fill="auto"/>
            <w:hideMark/>
          </w:tcPr>
          <w:p w14:paraId="546F6CD2"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1858" w:type="dxa"/>
            <w:tcBorders>
              <w:top w:val="nil"/>
              <w:left w:val="nil"/>
              <w:bottom w:val="nil"/>
              <w:right w:val="nil"/>
            </w:tcBorders>
            <w:shd w:val="clear" w:color="auto" w:fill="auto"/>
            <w:hideMark/>
          </w:tcPr>
          <w:p w14:paraId="51AE93AC"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4198" w:type="dxa"/>
            <w:tcBorders>
              <w:top w:val="nil"/>
              <w:left w:val="nil"/>
              <w:bottom w:val="nil"/>
              <w:right w:val="nil"/>
            </w:tcBorders>
            <w:shd w:val="clear" w:color="auto" w:fill="auto"/>
            <w:hideMark/>
          </w:tcPr>
          <w:p w14:paraId="31641017" w14:textId="77777777" w:rsidR="005C6137" w:rsidRPr="00907B05" w:rsidRDefault="005C6137" w:rsidP="00907B05">
            <w:pPr>
              <w:widowControl/>
              <w:jc w:val="center"/>
              <w:rPr>
                <w:rFonts w:ascii="Times New Roman" w:hAnsi="Times New Roman"/>
                <w:sz w:val="20"/>
                <w:szCs w:val="20"/>
              </w:rPr>
            </w:pPr>
          </w:p>
        </w:tc>
      </w:tr>
      <w:tr w:rsidR="005C6137" w:rsidRPr="00907B05" w14:paraId="0B5DBC6C" w14:textId="77777777" w:rsidTr="00907B05">
        <w:trPr>
          <w:trHeight w:val="303"/>
        </w:trPr>
        <w:tc>
          <w:tcPr>
            <w:tcW w:w="0" w:type="auto"/>
            <w:tcBorders>
              <w:top w:val="nil"/>
              <w:left w:val="nil"/>
              <w:bottom w:val="nil"/>
              <w:right w:val="nil"/>
            </w:tcBorders>
            <w:shd w:val="clear" w:color="auto" w:fill="auto"/>
            <w:hideMark/>
          </w:tcPr>
          <w:p w14:paraId="72E1F93F"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6223DFF1"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Scylla serrata</w:t>
            </w:r>
          </w:p>
        </w:tc>
        <w:tc>
          <w:tcPr>
            <w:tcW w:w="3818" w:type="dxa"/>
            <w:tcBorders>
              <w:top w:val="nil"/>
              <w:left w:val="nil"/>
              <w:bottom w:val="nil"/>
              <w:right w:val="nil"/>
            </w:tcBorders>
            <w:shd w:val="clear" w:color="auto" w:fill="auto"/>
            <w:hideMark/>
          </w:tcPr>
          <w:p w14:paraId="15531CB6"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 xml:space="preserve">? </w:t>
            </w:r>
            <w:r w:rsidRPr="00907B05">
              <w:rPr>
                <w:rFonts w:ascii="Times New Roman" w:hAnsi="Times New Roman"/>
                <w:i/>
                <w:iCs/>
                <w:sz w:val="20"/>
                <w:szCs w:val="20"/>
              </w:rPr>
              <w:t>Scylla serrata</w:t>
            </w:r>
            <w:r w:rsidRPr="00907B05">
              <w:rPr>
                <w:rFonts w:ascii="Times New Roman" w:hAnsi="Times New Roman"/>
                <w:sz w:val="20"/>
                <w:szCs w:val="20"/>
              </w:rPr>
              <w:t xml:space="preserve"> (Forskål, 1775)</w:t>
            </w:r>
          </w:p>
        </w:tc>
        <w:tc>
          <w:tcPr>
            <w:tcW w:w="1858" w:type="dxa"/>
            <w:tcBorders>
              <w:top w:val="nil"/>
              <w:left w:val="nil"/>
              <w:bottom w:val="nil"/>
              <w:right w:val="nil"/>
            </w:tcBorders>
            <w:shd w:val="clear" w:color="auto" w:fill="auto"/>
            <w:vAlign w:val="center"/>
            <w:hideMark/>
          </w:tcPr>
          <w:p w14:paraId="308124C5"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656C6B50" w14:textId="77777777" w:rsidR="005C6137" w:rsidRPr="00907B05" w:rsidRDefault="005C6137" w:rsidP="00907B05">
            <w:pPr>
              <w:widowControl/>
              <w:jc w:val="center"/>
              <w:rPr>
                <w:rFonts w:ascii="Times New Roman" w:hAnsi="Times New Roman"/>
                <w:sz w:val="20"/>
                <w:szCs w:val="20"/>
              </w:rPr>
            </w:pPr>
          </w:p>
        </w:tc>
      </w:tr>
      <w:tr w:rsidR="005C6137" w:rsidRPr="00907B05" w14:paraId="54D5C93E" w14:textId="77777777" w:rsidTr="00907B05">
        <w:trPr>
          <w:trHeight w:val="303"/>
        </w:trPr>
        <w:tc>
          <w:tcPr>
            <w:tcW w:w="0" w:type="auto"/>
            <w:tcBorders>
              <w:top w:val="nil"/>
              <w:left w:val="nil"/>
              <w:bottom w:val="nil"/>
              <w:right w:val="nil"/>
            </w:tcBorders>
            <w:shd w:val="clear" w:color="auto" w:fill="auto"/>
            <w:hideMark/>
          </w:tcPr>
          <w:p w14:paraId="26124557"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25FAE6BC"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Portunus hastatoides</w:t>
            </w:r>
          </w:p>
        </w:tc>
        <w:tc>
          <w:tcPr>
            <w:tcW w:w="3818" w:type="dxa"/>
            <w:tcBorders>
              <w:top w:val="nil"/>
              <w:left w:val="nil"/>
              <w:bottom w:val="nil"/>
              <w:right w:val="nil"/>
            </w:tcBorders>
            <w:shd w:val="clear" w:color="auto" w:fill="auto"/>
            <w:hideMark/>
          </w:tcPr>
          <w:p w14:paraId="257282C1"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 xml:space="preserve">? </w:t>
            </w:r>
            <w:r w:rsidRPr="00907B05">
              <w:rPr>
                <w:rFonts w:ascii="Times New Roman" w:hAnsi="Times New Roman"/>
                <w:i/>
                <w:iCs/>
                <w:sz w:val="20"/>
                <w:szCs w:val="20"/>
              </w:rPr>
              <w:t>Xiphonectes subtilis</w:t>
            </w:r>
            <w:r w:rsidRPr="00907B05">
              <w:rPr>
                <w:rFonts w:ascii="Times New Roman" w:hAnsi="Times New Roman"/>
                <w:sz w:val="20"/>
                <w:szCs w:val="20"/>
              </w:rPr>
              <w:t xml:space="preserve"> Nguyen &amp; Ng, 2021</w:t>
            </w:r>
          </w:p>
        </w:tc>
        <w:tc>
          <w:tcPr>
            <w:tcW w:w="1858" w:type="dxa"/>
            <w:tcBorders>
              <w:top w:val="nil"/>
              <w:left w:val="nil"/>
              <w:bottom w:val="nil"/>
              <w:right w:val="nil"/>
            </w:tcBorders>
            <w:shd w:val="clear" w:color="auto" w:fill="auto"/>
            <w:vAlign w:val="center"/>
            <w:hideMark/>
          </w:tcPr>
          <w:p w14:paraId="350EF264"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1975BCB9" w14:textId="77777777" w:rsidR="005C6137" w:rsidRPr="00907B05" w:rsidRDefault="005C6137" w:rsidP="00907B05">
            <w:pPr>
              <w:widowControl/>
              <w:jc w:val="center"/>
              <w:rPr>
                <w:rFonts w:ascii="Times New Roman" w:hAnsi="Times New Roman"/>
                <w:sz w:val="20"/>
                <w:szCs w:val="20"/>
              </w:rPr>
            </w:pPr>
          </w:p>
        </w:tc>
      </w:tr>
      <w:tr w:rsidR="005C6137" w:rsidRPr="00907B05" w14:paraId="4295238C" w14:textId="77777777" w:rsidTr="00907B05">
        <w:trPr>
          <w:trHeight w:val="303"/>
        </w:trPr>
        <w:tc>
          <w:tcPr>
            <w:tcW w:w="0" w:type="auto"/>
            <w:tcBorders>
              <w:top w:val="nil"/>
              <w:left w:val="nil"/>
              <w:bottom w:val="nil"/>
              <w:right w:val="nil"/>
            </w:tcBorders>
            <w:shd w:val="clear" w:color="auto" w:fill="auto"/>
            <w:hideMark/>
          </w:tcPr>
          <w:p w14:paraId="289626AB"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23562B1D"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Portunus tweediei</w:t>
            </w:r>
          </w:p>
        </w:tc>
        <w:tc>
          <w:tcPr>
            <w:tcW w:w="3818" w:type="dxa"/>
            <w:tcBorders>
              <w:top w:val="nil"/>
              <w:left w:val="nil"/>
              <w:bottom w:val="nil"/>
              <w:right w:val="nil"/>
            </w:tcBorders>
            <w:shd w:val="clear" w:color="auto" w:fill="auto"/>
            <w:hideMark/>
          </w:tcPr>
          <w:p w14:paraId="3BC0CBD4"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 xml:space="preserve">? </w:t>
            </w:r>
            <w:r w:rsidRPr="00907B05">
              <w:rPr>
                <w:rFonts w:ascii="Times New Roman" w:hAnsi="Times New Roman"/>
                <w:i/>
                <w:iCs/>
                <w:sz w:val="20"/>
                <w:szCs w:val="20"/>
              </w:rPr>
              <w:t>Xiphonectes unidens</w:t>
            </w:r>
            <w:r w:rsidRPr="00907B05">
              <w:rPr>
                <w:rFonts w:ascii="Times New Roman" w:hAnsi="Times New Roman"/>
                <w:sz w:val="20"/>
                <w:szCs w:val="20"/>
              </w:rPr>
              <w:t xml:space="preserve"> (Laurie, 1906)</w:t>
            </w:r>
          </w:p>
        </w:tc>
        <w:tc>
          <w:tcPr>
            <w:tcW w:w="1858" w:type="dxa"/>
            <w:tcBorders>
              <w:top w:val="nil"/>
              <w:left w:val="nil"/>
              <w:bottom w:val="nil"/>
              <w:right w:val="nil"/>
            </w:tcBorders>
            <w:shd w:val="clear" w:color="auto" w:fill="auto"/>
            <w:vAlign w:val="center"/>
            <w:hideMark/>
          </w:tcPr>
          <w:p w14:paraId="6E586B1D"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51123557" w14:textId="77777777" w:rsidR="005C6137" w:rsidRPr="00907B05" w:rsidRDefault="005C6137" w:rsidP="00907B05">
            <w:pPr>
              <w:widowControl/>
              <w:jc w:val="center"/>
              <w:rPr>
                <w:rFonts w:ascii="Times New Roman" w:hAnsi="Times New Roman"/>
                <w:sz w:val="20"/>
                <w:szCs w:val="20"/>
              </w:rPr>
            </w:pPr>
          </w:p>
        </w:tc>
      </w:tr>
      <w:tr w:rsidR="005C6137" w:rsidRPr="00907B05" w14:paraId="4DD3EF9E" w14:textId="77777777" w:rsidTr="00907B05">
        <w:trPr>
          <w:trHeight w:val="303"/>
        </w:trPr>
        <w:tc>
          <w:tcPr>
            <w:tcW w:w="0" w:type="auto"/>
            <w:tcBorders>
              <w:top w:val="nil"/>
              <w:left w:val="nil"/>
              <w:bottom w:val="nil"/>
              <w:right w:val="nil"/>
            </w:tcBorders>
            <w:shd w:val="clear" w:color="auto" w:fill="auto"/>
            <w:hideMark/>
          </w:tcPr>
          <w:p w14:paraId="6E817CA3"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78975DB1"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Charybdis acuta</w:t>
            </w:r>
          </w:p>
        </w:tc>
        <w:tc>
          <w:tcPr>
            <w:tcW w:w="3818" w:type="dxa"/>
            <w:tcBorders>
              <w:top w:val="nil"/>
              <w:left w:val="nil"/>
              <w:bottom w:val="nil"/>
              <w:right w:val="nil"/>
            </w:tcBorders>
            <w:shd w:val="clear" w:color="auto" w:fill="auto"/>
            <w:hideMark/>
          </w:tcPr>
          <w:p w14:paraId="61F23F77"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Charybdis acuta</w:t>
            </w:r>
            <w:r w:rsidRPr="00907B05">
              <w:rPr>
                <w:rFonts w:ascii="Times New Roman" w:hAnsi="Times New Roman"/>
                <w:sz w:val="20"/>
                <w:szCs w:val="20"/>
              </w:rPr>
              <w:t xml:space="preserve"> (A. Milne-Edwards, 1869)</w:t>
            </w:r>
          </w:p>
        </w:tc>
        <w:tc>
          <w:tcPr>
            <w:tcW w:w="1858" w:type="dxa"/>
            <w:tcBorders>
              <w:top w:val="nil"/>
              <w:left w:val="nil"/>
              <w:bottom w:val="nil"/>
              <w:right w:val="nil"/>
            </w:tcBorders>
            <w:shd w:val="clear" w:color="auto" w:fill="auto"/>
            <w:vAlign w:val="center"/>
            <w:hideMark/>
          </w:tcPr>
          <w:p w14:paraId="2579B54A"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492C916D" w14:textId="77777777" w:rsidR="005C6137" w:rsidRPr="00907B05" w:rsidRDefault="005C6137" w:rsidP="00907B05">
            <w:pPr>
              <w:widowControl/>
              <w:jc w:val="center"/>
              <w:rPr>
                <w:rFonts w:ascii="Times New Roman" w:hAnsi="Times New Roman"/>
                <w:sz w:val="20"/>
                <w:szCs w:val="20"/>
              </w:rPr>
            </w:pPr>
          </w:p>
        </w:tc>
      </w:tr>
      <w:tr w:rsidR="005C6137" w:rsidRPr="00907B05" w14:paraId="438EB6B9" w14:textId="77777777" w:rsidTr="00907B05">
        <w:trPr>
          <w:trHeight w:val="303"/>
        </w:trPr>
        <w:tc>
          <w:tcPr>
            <w:tcW w:w="0" w:type="auto"/>
            <w:tcBorders>
              <w:top w:val="nil"/>
              <w:left w:val="nil"/>
              <w:bottom w:val="nil"/>
              <w:right w:val="nil"/>
            </w:tcBorders>
            <w:shd w:val="clear" w:color="auto" w:fill="auto"/>
            <w:hideMark/>
          </w:tcPr>
          <w:p w14:paraId="569C6540"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48E534D2"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Charybdis feriatus</w:t>
            </w:r>
          </w:p>
        </w:tc>
        <w:tc>
          <w:tcPr>
            <w:tcW w:w="3818" w:type="dxa"/>
            <w:tcBorders>
              <w:top w:val="nil"/>
              <w:left w:val="nil"/>
              <w:bottom w:val="nil"/>
              <w:right w:val="nil"/>
            </w:tcBorders>
            <w:shd w:val="clear" w:color="auto" w:fill="auto"/>
            <w:hideMark/>
          </w:tcPr>
          <w:p w14:paraId="1C283DB3"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Charybdis feriata</w:t>
            </w:r>
            <w:r w:rsidRPr="00907B05">
              <w:rPr>
                <w:rFonts w:ascii="Times New Roman" w:hAnsi="Times New Roman"/>
                <w:sz w:val="20"/>
                <w:szCs w:val="20"/>
              </w:rPr>
              <w:t xml:space="preserve"> (Linnaeus, 1758)</w:t>
            </w:r>
          </w:p>
        </w:tc>
        <w:tc>
          <w:tcPr>
            <w:tcW w:w="1858" w:type="dxa"/>
            <w:tcBorders>
              <w:top w:val="nil"/>
              <w:left w:val="nil"/>
              <w:bottom w:val="nil"/>
              <w:right w:val="nil"/>
            </w:tcBorders>
            <w:shd w:val="clear" w:color="auto" w:fill="auto"/>
            <w:vAlign w:val="center"/>
            <w:hideMark/>
          </w:tcPr>
          <w:p w14:paraId="4ED3B499"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2AC430BE" w14:textId="77777777" w:rsidR="005C6137" w:rsidRPr="00907B05" w:rsidRDefault="005C6137" w:rsidP="00907B05">
            <w:pPr>
              <w:widowControl/>
              <w:jc w:val="center"/>
              <w:rPr>
                <w:rFonts w:ascii="Times New Roman" w:hAnsi="Times New Roman"/>
                <w:sz w:val="20"/>
                <w:szCs w:val="20"/>
              </w:rPr>
            </w:pPr>
          </w:p>
        </w:tc>
      </w:tr>
      <w:tr w:rsidR="005C6137" w:rsidRPr="00907B05" w14:paraId="38C706CE" w14:textId="77777777" w:rsidTr="00907B05">
        <w:trPr>
          <w:trHeight w:val="303"/>
        </w:trPr>
        <w:tc>
          <w:tcPr>
            <w:tcW w:w="0" w:type="auto"/>
            <w:tcBorders>
              <w:top w:val="nil"/>
              <w:left w:val="nil"/>
              <w:bottom w:val="nil"/>
              <w:right w:val="nil"/>
            </w:tcBorders>
            <w:shd w:val="clear" w:color="auto" w:fill="auto"/>
            <w:hideMark/>
          </w:tcPr>
          <w:p w14:paraId="5504BEE8"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321CB31B"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Charybdis hellerii</w:t>
            </w:r>
          </w:p>
        </w:tc>
        <w:tc>
          <w:tcPr>
            <w:tcW w:w="3818" w:type="dxa"/>
            <w:tcBorders>
              <w:top w:val="nil"/>
              <w:left w:val="nil"/>
              <w:bottom w:val="nil"/>
              <w:right w:val="nil"/>
            </w:tcBorders>
            <w:shd w:val="clear" w:color="auto" w:fill="auto"/>
            <w:hideMark/>
          </w:tcPr>
          <w:p w14:paraId="120FF112"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Charybdis hellerii</w:t>
            </w:r>
            <w:r w:rsidRPr="00907B05">
              <w:rPr>
                <w:rFonts w:ascii="Times New Roman" w:hAnsi="Times New Roman"/>
                <w:sz w:val="20"/>
                <w:szCs w:val="20"/>
              </w:rPr>
              <w:t xml:space="preserve"> (A. Milne-Edwards, 1867)</w:t>
            </w:r>
          </w:p>
        </w:tc>
        <w:tc>
          <w:tcPr>
            <w:tcW w:w="1858" w:type="dxa"/>
            <w:tcBorders>
              <w:top w:val="nil"/>
              <w:left w:val="nil"/>
              <w:bottom w:val="nil"/>
              <w:right w:val="nil"/>
            </w:tcBorders>
            <w:shd w:val="clear" w:color="auto" w:fill="auto"/>
            <w:vAlign w:val="center"/>
            <w:hideMark/>
          </w:tcPr>
          <w:p w14:paraId="08A0065A"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7E2050C1" w14:textId="77777777" w:rsidR="005C6137" w:rsidRPr="00907B05" w:rsidRDefault="005C6137" w:rsidP="00907B05">
            <w:pPr>
              <w:widowControl/>
              <w:jc w:val="center"/>
              <w:rPr>
                <w:rFonts w:ascii="Times New Roman" w:hAnsi="Times New Roman"/>
                <w:sz w:val="20"/>
                <w:szCs w:val="20"/>
              </w:rPr>
            </w:pPr>
          </w:p>
        </w:tc>
      </w:tr>
      <w:tr w:rsidR="005C6137" w:rsidRPr="00907B05" w14:paraId="0C5E3E95" w14:textId="77777777" w:rsidTr="00907B05">
        <w:trPr>
          <w:trHeight w:val="303"/>
        </w:trPr>
        <w:tc>
          <w:tcPr>
            <w:tcW w:w="0" w:type="auto"/>
            <w:tcBorders>
              <w:top w:val="nil"/>
              <w:left w:val="nil"/>
              <w:bottom w:val="nil"/>
              <w:right w:val="nil"/>
            </w:tcBorders>
            <w:shd w:val="clear" w:color="auto" w:fill="auto"/>
            <w:hideMark/>
          </w:tcPr>
          <w:p w14:paraId="465CEF11"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764C3E08"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Charybdis miles</w:t>
            </w:r>
          </w:p>
        </w:tc>
        <w:tc>
          <w:tcPr>
            <w:tcW w:w="3818" w:type="dxa"/>
            <w:tcBorders>
              <w:top w:val="nil"/>
              <w:left w:val="nil"/>
              <w:bottom w:val="nil"/>
              <w:right w:val="nil"/>
            </w:tcBorders>
            <w:shd w:val="clear" w:color="auto" w:fill="auto"/>
            <w:hideMark/>
          </w:tcPr>
          <w:p w14:paraId="65F4B775"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 xml:space="preserve">Charybdis miles </w:t>
            </w:r>
            <w:r w:rsidRPr="00907B05">
              <w:rPr>
                <w:rFonts w:ascii="Times New Roman" w:hAnsi="Times New Roman"/>
                <w:sz w:val="20"/>
                <w:szCs w:val="20"/>
              </w:rPr>
              <w:t>(De Haan, 1835)</w:t>
            </w:r>
          </w:p>
        </w:tc>
        <w:tc>
          <w:tcPr>
            <w:tcW w:w="1858" w:type="dxa"/>
            <w:tcBorders>
              <w:top w:val="nil"/>
              <w:left w:val="nil"/>
              <w:bottom w:val="nil"/>
              <w:right w:val="nil"/>
            </w:tcBorders>
            <w:shd w:val="clear" w:color="auto" w:fill="auto"/>
            <w:vAlign w:val="center"/>
            <w:hideMark/>
          </w:tcPr>
          <w:p w14:paraId="782EFBC3"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3D7D5623" w14:textId="77777777" w:rsidR="005C6137" w:rsidRPr="00907B05" w:rsidRDefault="005C6137" w:rsidP="00907B05">
            <w:pPr>
              <w:widowControl/>
              <w:jc w:val="center"/>
              <w:rPr>
                <w:rFonts w:ascii="Times New Roman" w:hAnsi="Times New Roman"/>
                <w:sz w:val="20"/>
                <w:szCs w:val="20"/>
              </w:rPr>
            </w:pPr>
          </w:p>
        </w:tc>
      </w:tr>
      <w:tr w:rsidR="005C6137" w:rsidRPr="00907B05" w14:paraId="4D32AAB0" w14:textId="77777777" w:rsidTr="00907B05">
        <w:trPr>
          <w:trHeight w:val="303"/>
        </w:trPr>
        <w:tc>
          <w:tcPr>
            <w:tcW w:w="0" w:type="auto"/>
            <w:tcBorders>
              <w:top w:val="nil"/>
              <w:left w:val="nil"/>
              <w:bottom w:val="nil"/>
              <w:right w:val="nil"/>
            </w:tcBorders>
            <w:shd w:val="clear" w:color="auto" w:fill="auto"/>
            <w:hideMark/>
          </w:tcPr>
          <w:p w14:paraId="169380A5"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33BAFB5B"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Charybdis natator</w:t>
            </w:r>
          </w:p>
        </w:tc>
        <w:tc>
          <w:tcPr>
            <w:tcW w:w="3818" w:type="dxa"/>
            <w:tcBorders>
              <w:top w:val="nil"/>
              <w:left w:val="nil"/>
              <w:bottom w:val="nil"/>
              <w:right w:val="nil"/>
            </w:tcBorders>
            <w:shd w:val="clear" w:color="auto" w:fill="auto"/>
            <w:hideMark/>
          </w:tcPr>
          <w:p w14:paraId="27499B7D"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Charybdis natator</w:t>
            </w:r>
            <w:r w:rsidRPr="00907B05">
              <w:rPr>
                <w:rFonts w:ascii="Times New Roman" w:hAnsi="Times New Roman"/>
                <w:sz w:val="20"/>
                <w:szCs w:val="20"/>
              </w:rPr>
              <w:t xml:space="preserve"> (Herbst, 1794)</w:t>
            </w:r>
          </w:p>
        </w:tc>
        <w:tc>
          <w:tcPr>
            <w:tcW w:w="1858" w:type="dxa"/>
            <w:tcBorders>
              <w:top w:val="nil"/>
              <w:left w:val="nil"/>
              <w:bottom w:val="nil"/>
              <w:right w:val="nil"/>
            </w:tcBorders>
            <w:shd w:val="clear" w:color="auto" w:fill="auto"/>
            <w:vAlign w:val="center"/>
            <w:hideMark/>
          </w:tcPr>
          <w:p w14:paraId="4DDEE48C"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7AF2BC67" w14:textId="77777777" w:rsidR="005C6137" w:rsidRPr="00907B05" w:rsidRDefault="005C6137" w:rsidP="00907B05">
            <w:pPr>
              <w:widowControl/>
              <w:jc w:val="center"/>
              <w:rPr>
                <w:rFonts w:ascii="Times New Roman" w:hAnsi="Times New Roman"/>
                <w:sz w:val="20"/>
                <w:szCs w:val="20"/>
              </w:rPr>
            </w:pPr>
          </w:p>
        </w:tc>
      </w:tr>
      <w:tr w:rsidR="005C6137" w:rsidRPr="00907B05" w14:paraId="3BE82AC6" w14:textId="77777777" w:rsidTr="00907B05">
        <w:trPr>
          <w:trHeight w:val="303"/>
        </w:trPr>
        <w:tc>
          <w:tcPr>
            <w:tcW w:w="0" w:type="auto"/>
            <w:tcBorders>
              <w:top w:val="nil"/>
              <w:left w:val="nil"/>
              <w:bottom w:val="nil"/>
              <w:right w:val="nil"/>
            </w:tcBorders>
            <w:shd w:val="clear" w:color="auto" w:fill="auto"/>
            <w:hideMark/>
          </w:tcPr>
          <w:p w14:paraId="2BCAF1BD"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23A8A44C"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Charybdis riversandersoni</w:t>
            </w:r>
          </w:p>
        </w:tc>
        <w:tc>
          <w:tcPr>
            <w:tcW w:w="3818" w:type="dxa"/>
            <w:tcBorders>
              <w:top w:val="nil"/>
              <w:left w:val="nil"/>
              <w:bottom w:val="nil"/>
              <w:right w:val="nil"/>
            </w:tcBorders>
            <w:shd w:val="clear" w:color="auto" w:fill="auto"/>
            <w:hideMark/>
          </w:tcPr>
          <w:p w14:paraId="17B3B9C6"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 xml:space="preserve">? </w:t>
            </w:r>
            <w:r w:rsidRPr="00907B05">
              <w:rPr>
                <w:rFonts w:ascii="Times New Roman" w:hAnsi="Times New Roman"/>
                <w:i/>
                <w:iCs/>
                <w:sz w:val="20"/>
                <w:szCs w:val="20"/>
              </w:rPr>
              <w:t>Charybdis sagamiensis</w:t>
            </w:r>
            <w:r w:rsidRPr="00907B05">
              <w:rPr>
                <w:rFonts w:ascii="Times New Roman" w:hAnsi="Times New Roman"/>
                <w:sz w:val="20"/>
                <w:szCs w:val="20"/>
              </w:rPr>
              <w:t xml:space="preserve"> Parisi, 1916</w:t>
            </w:r>
          </w:p>
        </w:tc>
        <w:tc>
          <w:tcPr>
            <w:tcW w:w="1858" w:type="dxa"/>
            <w:tcBorders>
              <w:top w:val="nil"/>
              <w:left w:val="nil"/>
              <w:bottom w:val="nil"/>
              <w:right w:val="nil"/>
            </w:tcBorders>
            <w:shd w:val="clear" w:color="auto" w:fill="auto"/>
            <w:hideMark/>
          </w:tcPr>
          <w:p w14:paraId="64EAA350"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X</w:t>
            </w:r>
          </w:p>
        </w:tc>
        <w:tc>
          <w:tcPr>
            <w:tcW w:w="4198" w:type="dxa"/>
            <w:tcBorders>
              <w:top w:val="nil"/>
              <w:left w:val="nil"/>
              <w:bottom w:val="nil"/>
              <w:right w:val="nil"/>
            </w:tcBorders>
            <w:shd w:val="clear" w:color="auto" w:fill="auto"/>
            <w:hideMark/>
          </w:tcPr>
          <w:p w14:paraId="188831B8"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Stephenson and Rees (1968b), Spiridonov and Türkay (2001)</w:t>
            </w:r>
          </w:p>
        </w:tc>
      </w:tr>
      <w:tr w:rsidR="005C6137" w:rsidRPr="00907B05" w14:paraId="73287B98" w14:textId="77777777" w:rsidTr="00907B05">
        <w:trPr>
          <w:trHeight w:val="303"/>
        </w:trPr>
        <w:tc>
          <w:tcPr>
            <w:tcW w:w="0" w:type="auto"/>
            <w:tcBorders>
              <w:top w:val="nil"/>
              <w:left w:val="nil"/>
              <w:bottom w:val="nil"/>
              <w:right w:val="nil"/>
            </w:tcBorders>
            <w:shd w:val="clear" w:color="auto" w:fill="auto"/>
            <w:hideMark/>
          </w:tcPr>
          <w:p w14:paraId="54BDB9FB"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0D94BA0A"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Charybdis truncata</w:t>
            </w:r>
          </w:p>
        </w:tc>
        <w:tc>
          <w:tcPr>
            <w:tcW w:w="3818" w:type="dxa"/>
            <w:tcBorders>
              <w:top w:val="nil"/>
              <w:left w:val="nil"/>
              <w:bottom w:val="nil"/>
              <w:right w:val="nil"/>
            </w:tcBorders>
            <w:shd w:val="clear" w:color="auto" w:fill="auto"/>
            <w:hideMark/>
          </w:tcPr>
          <w:p w14:paraId="1DB1BBAC"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Charybdis truncata</w:t>
            </w:r>
            <w:r w:rsidRPr="00907B05">
              <w:rPr>
                <w:rFonts w:ascii="Times New Roman" w:hAnsi="Times New Roman"/>
                <w:sz w:val="20"/>
                <w:szCs w:val="20"/>
              </w:rPr>
              <w:t xml:space="preserve"> (Fabricius, 1798)</w:t>
            </w:r>
          </w:p>
        </w:tc>
        <w:tc>
          <w:tcPr>
            <w:tcW w:w="1858" w:type="dxa"/>
            <w:tcBorders>
              <w:top w:val="nil"/>
              <w:left w:val="nil"/>
              <w:bottom w:val="nil"/>
              <w:right w:val="nil"/>
            </w:tcBorders>
            <w:shd w:val="clear" w:color="auto" w:fill="auto"/>
            <w:vAlign w:val="center"/>
            <w:hideMark/>
          </w:tcPr>
          <w:p w14:paraId="46796524"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3A29DDA3" w14:textId="77777777" w:rsidR="005C6137" w:rsidRPr="00907B05" w:rsidRDefault="005C6137" w:rsidP="00907B05">
            <w:pPr>
              <w:widowControl/>
              <w:jc w:val="center"/>
              <w:rPr>
                <w:rFonts w:ascii="Times New Roman" w:hAnsi="Times New Roman"/>
                <w:sz w:val="20"/>
                <w:szCs w:val="20"/>
              </w:rPr>
            </w:pPr>
          </w:p>
        </w:tc>
      </w:tr>
      <w:tr w:rsidR="005C6137" w:rsidRPr="00907B05" w14:paraId="27E6B705" w14:textId="77777777" w:rsidTr="00907B05">
        <w:trPr>
          <w:trHeight w:val="303"/>
        </w:trPr>
        <w:tc>
          <w:tcPr>
            <w:tcW w:w="0" w:type="auto"/>
            <w:tcBorders>
              <w:top w:val="nil"/>
              <w:left w:val="nil"/>
              <w:bottom w:val="nil"/>
              <w:right w:val="nil"/>
            </w:tcBorders>
            <w:shd w:val="clear" w:color="auto" w:fill="auto"/>
            <w:hideMark/>
          </w:tcPr>
          <w:p w14:paraId="731A7E10"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lastRenderedPageBreak/>
              <w:t>Portunoidea</w:t>
            </w:r>
          </w:p>
        </w:tc>
        <w:tc>
          <w:tcPr>
            <w:tcW w:w="2891" w:type="dxa"/>
            <w:tcBorders>
              <w:top w:val="nil"/>
              <w:left w:val="nil"/>
              <w:bottom w:val="nil"/>
              <w:right w:val="nil"/>
            </w:tcBorders>
            <w:shd w:val="clear" w:color="auto" w:fill="auto"/>
            <w:hideMark/>
          </w:tcPr>
          <w:p w14:paraId="5A6311CA"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Charybdis vadorum</w:t>
            </w:r>
          </w:p>
        </w:tc>
        <w:tc>
          <w:tcPr>
            <w:tcW w:w="3818" w:type="dxa"/>
            <w:tcBorders>
              <w:top w:val="nil"/>
              <w:left w:val="nil"/>
              <w:bottom w:val="nil"/>
              <w:right w:val="nil"/>
            </w:tcBorders>
            <w:shd w:val="clear" w:color="auto" w:fill="auto"/>
            <w:hideMark/>
          </w:tcPr>
          <w:p w14:paraId="25AE5477"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Charybdis vadorum</w:t>
            </w:r>
            <w:r w:rsidRPr="00907B05">
              <w:rPr>
                <w:rFonts w:ascii="Times New Roman" w:hAnsi="Times New Roman"/>
                <w:sz w:val="20"/>
                <w:szCs w:val="20"/>
              </w:rPr>
              <w:t xml:space="preserve"> Alcock, 1899</w:t>
            </w:r>
          </w:p>
        </w:tc>
        <w:tc>
          <w:tcPr>
            <w:tcW w:w="1858" w:type="dxa"/>
            <w:tcBorders>
              <w:top w:val="nil"/>
              <w:left w:val="nil"/>
              <w:bottom w:val="nil"/>
              <w:right w:val="nil"/>
            </w:tcBorders>
            <w:shd w:val="clear" w:color="auto" w:fill="auto"/>
            <w:vAlign w:val="center"/>
            <w:hideMark/>
          </w:tcPr>
          <w:p w14:paraId="2BEB2A28"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77BCFA99" w14:textId="77777777" w:rsidR="005C6137" w:rsidRPr="00907B05" w:rsidRDefault="005C6137" w:rsidP="00907B05">
            <w:pPr>
              <w:widowControl/>
              <w:jc w:val="center"/>
              <w:rPr>
                <w:rFonts w:ascii="Times New Roman" w:hAnsi="Times New Roman"/>
                <w:sz w:val="20"/>
                <w:szCs w:val="20"/>
              </w:rPr>
            </w:pPr>
          </w:p>
        </w:tc>
      </w:tr>
      <w:tr w:rsidR="005C6137" w:rsidRPr="00907B05" w14:paraId="2CECC69E" w14:textId="77777777" w:rsidTr="00907B05">
        <w:trPr>
          <w:trHeight w:val="303"/>
        </w:trPr>
        <w:tc>
          <w:tcPr>
            <w:tcW w:w="0" w:type="auto"/>
            <w:tcBorders>
              <w:top w:val="nil"/>
              <w:left w:val="nil"/>
              <w:bottom w:val="nil"/>
              <w:right w:val="nil"/>
            </w:tcBorders>
            <w:shd w:val="clear" w:color="auto" w:fill="auto"/>
            <w:hideMark/>
          </w:tcPr>
          <w:p w14:paraId="590802F9"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2366E13A"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Charybdis</w:t>
            </w:r>
            <w:r w:rsidRPr="00907B05">
              <w:rPr>
                <w:rFonts w:ascii="Times New Roman" w:hAnsi="Times New Roman"/>
                <w:sz w:val="20"/>
                <w:szCs w:val="20"/>
              </w:rPr>
              <w:t xml:space="preserve"> spp.</w:t>
            </w:r>
          </w:p>
        </w:tc>
        <w:tc>
          <w:tcPr>
            <w:tcW w:w="3818" w:type="dxa"/>
            <w:tcBorders>
              <w:top w:val="nil"/>
              <w:left w:val="nil"/>
              <w:bottom w:val="nil"/>
              <w:right w:val="nil"/>
            </w:tcBorders>
            <w:shd w:val="clear" w:color="auto" w:fill="auto"/>
            <w:hideMark/>
          </w:tcPr>
          <w:p w14:paraId="3CDB2E96"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1858" w:type="dxa"/>
            <w:tcBorders>
              <w:top w:val="nil"/>
              <w:left w:val="nil"/>
              <w:bottom w:val="nil"/>
              <w:right w:val="nil"/>
            </w:tcBorders>
            <w:shd w:val="clear" w:color="auto" w:fill="auto"/>
            <w:hideMark/>
          </w:tcPr>
          <w:p w14:paraId="3F96F307"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4198" w:type="dxa"/>
            <w:tcBorders>
              <w:top w:val="nil"/>
              <w:left w:val="nil"/>
              <w:bottom w:val="nil"/>
              <w:right w:val="nil"/>
            </w:tcBorders>
            <w:shd w:val="clear" w:color="auto" w:fill="auto"/>
            <w:hideMark/>
          </w:tcPr>
          <w:p w14:paraId="1CF638C6" w14:textId="77777777" w:rsidR="005C6137" w:rsidRPr="00907B05" w:rsidRDefault="005C6137" w:rsidP="00907B05">
            <w:pPr>
              <w:widowControl/>
              <w:jc w:val="center"/>
              <w:rPr>
                <w:rFonts w:ascii="Times New Roman" w:hAnsi="Times New Roman"/>
                <w:sz w:val="20"/>
                <w:szCs w:val="20"/>
              </w:rPr>
            </w:pPr>
          </w:p>
        </w:tc>
      </w:tr>
      <w:tr w:rsidR="005C6137" w:rsidRPr="00907B05" w14:paraId="2671D0C2" w14:textId="77777777" w:rsidTr="00907B05">
        <w:trPr>
          <w:trHeight w:val="303"/>
        </w:trPr>
        <w:tc>
          <w:tcPr>
            <w:tcW w:w="0" w:type="auto"/>
            <w:tcBorders>
              <w:top w:val="nil"/>
              <w:left w:val="nil"/>
              <w:bottom w:val="nil"/>
              <w:right w:val="nil"/>
            </w:tcBorders>
            <w:shd w:val="clear" w:color="auto" w:fill="auto"/>
            <w:hideMark/>
          </w:tcPr>
          <w:p w14:paraId="128C6834"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2F864D56"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Thalamita sima</w:t>
            </w:r>
          </w:p>
        </w:tc>
        <w:tc>
          <w:tcPr>
            <w:tcW w:w="3818" w:type="dxa"/>
            <w:tcBorders>
              <w:top w:val="nil"/>
              <w:left w:val="nil"/>
              <w:bottom w:val="nil"/>
              <w:right w:val="nil"/>
            </w:tcBorders>
            <w:shd w:val="clear" w:color="auto" w:fill="auto"/>
            <w:hideMark/>
          </w:tcPr>
          <w:p w14:paraId="4E51A9CB"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 xml:space="preserve">Thalamita sima </w:t>
            </w:r>
            <w:r w:rsidRPr="00907B05">
              <w:rPr>
                <w:rFonts w:ascii="Times New Roman" w:hAnsi="Times New Roman"/>
                <w:sz w:val="20"/>
                <w:szCs w:val="20"/>
              </w:rPr>
              <w:t>H. Milne Edwards, 1834</w:t>
            </w:r>
          </w:p>
        </w:tc>
        <w:tc>
          <w:tcPr>
            <w:tcW w:w="1858" w:type="dxa"/>
            <w:tcBorders>
              <w:top w:val="nil"/>
              <w:left w:val="nil"/>
              <w:bottom w:val="nil"/>
              <w:right w:val="nil"/>
            </w:tcBorders>
            <w:shd w:val="clear" w:color="auto" w:fill="auto"/>
            <w:vAlign w:val="center"/>
            <w:hideMark/>
          </w:tcPr>
          <w:p w14:paraId="2DEBAA83"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44F92E4B" w14:textId="77777777" w:rsidR="005C6137" w:rsidRPr="00907B05" w:rsidRDefault="005C6137" w:rsidP="00907B05">
            <w:pPr>
              <w:widowControl/>
              <w:jc w:val="center"/>
              <w:rPr>
                <w:rFonts w:ascii="Times New Roman" w:hAnsi="Times New Roman"/>
                <w:sz w:val="20"/>
                <w:szCs w:val="20"/>
              </w:rPr>
            </w:pPr>
          </w:p>
        </w:tc>
      </w:tr>
      <w:tr w:rsidR="005C6137" w:rsidRPr="00907B05" w14:paraId="0D91575F" w14:textId="77777777" w:rsidTr="00907B05">
        <w:trPr>
          <w:trHeight w:val="303"/>
        </w:trPr>
        <w:tc>
          <w:tcPr>
            <w:tcW w:w="0" w:type="auto"/>
            <w:tcBorders>
              <w:top w:val="nil"/>
              <w:left w:val="nil"/>
              <w:bottom w:val="nil"/>
              <w:right w:val="nil"/>
            </w:tcBorders>
            <w:shd w:val="clear" w:color="auto" w:fill="auto"/>
            <w:hideMark/>
          </w:tcPr>
          <w:p w14:paraId="77627053"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167C15CB"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Thalamita stephensoni</w:t>
            </w:r>
          </w:p>
        </w:tc>
        <w:tc>
          <w:tcPr>
            <w:tcW w:w="3818" w:type="dxa"/>
            <w:tcBorders>
              <w:top w:val="nil"/>
              <w:left w:val="nil"/>
              <w:bottom w:val="nil"/>
              <w:right w:val="nil"/>
            </w:tcBorders>
            <w:shd w:val="clear" w:color="auto" w:fill="auto"/>
            <w:hideMark/>
          </w:tcPr>
          <w:p w14:paraId="315CC71E"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Thalamita stephensoni</w:t>
            </w:r>
            <w:r w:rsidRPr="00907B05">
              <w:rPr>
                <w:rFonts w:ascii="Times New Roman" w:hAnsi="Times New Roman"/>
                <w:sz w:val="20"/>
                <w:szCs w:val="20"/>
              </w:rPr>
              <w:t> Crosnier, 1962</w:t>
            </w:r>
          </w:p>
        </w:tc>
        <w:tc>
          <w:tcPr>
            <w:tcW w:w="1858" w:type="dxa"/>
            <w:tcBorders>
              <w:top w:val="nil"/>
              <w:left w:val="nil"/>
              <w:bottom w:val="nil"/>
              <w:right w:val="nil"/>
            </w:tcBorders>
            <w:shd w:val="clear" w:color="auto" w:fill="auto"/>
            <w:hideMark/>
          </w:tcPr>
          <w:p w14:paraId="4F4F907B"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X</w:t>
            </w:r>
          </w:p>
        </w:tc>
        <w:tc>
          <w:tcPr>
            <w:tcW w:w="4198" w:type="dxa"/>
            <w:tcBorders>
              <w:top w:val="nil"/>
              <w:left w:val="nil"/>
              <w:bottom w:val="nil"/>
              <w:right w:val="nil"/>
            </w:tcBorders>
            <w:shd w:val="clear" w:color="auto" w:fill="auto"/>
            <w:hideMark/>
          </w:tcPr>
          <w:p w14:paraId="3A669C92"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Crosnier (1962)</w:t>
            </w:r>
          </w:p>
        </w:tc>
      </w:tr>
      <w:tr w:rsidR="005C6137" w:rsidRPr="00907B05" w14:paraId="5BBA843F" w14:textId="77777777" w:rsidTr="00907B05">
        <w:trPr>
          <w:trHeight w:val="303"/>
        </w:trPr>
        <w:tc>
          <w:tcPr>
            <w:tcW w:w="0" w:type="auto"/>
            <w:tcBorders>
              <w:top w:val="nil"/>
              <w:left w:val="nil"/>
              <w:bottom w:val="nil"/>
              <w:right w:val="nil"/>
            </w:tcBorders>
            <w:shd w:val="clear" w:color="auto" w:fill="auto"/>
            <w:hideMark/>
          </w:tcPr>
          <w:p w14:paraId="1BD1922F"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51E1D12A"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Thalamita crenata</w:t>
            </w:r>
          </w:p>
        </w:tc>
        <w:tc>
          <w:tcPr>
            <w:tcW w:w="3818" w:type="dxa"/>
            <w:tcBorders>
              <w:top w:val="nil"/>
              <w:left w:val="nil"/>
              <w:bottom w:val="nil"/>
              <w:right w:val="nil"/>
            </w:tcBorders>
            <w:shd w:val="clear" w:color="auto" w:fill="auto"/>
            <w:hideMark/>
          </w:tcPr>
          <w:p w14:paraId="5F222C05"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 xml:space="preserve">Thranita crenata </w:t>
            </w:r>
            <w:r w:rsidRPr="00907B05">
              <w:rPr>
                <w:rFonts w:ascii="Times New Roman" w:hAnsi="Times New Roman"/>
                <w:sz w:val="20"/>
                <w:szCs w:val="20"/>
              </w:rPr>
              <w:t>(Rüppell, 1830)</w:t>
            </w:r>
          </w:p>
        </w:tc>
        <w:tc>
          <w:tcPr>
            <w:tcW w:w="1858" w:type="dxa"/>
            <w:tcBorders>
              <w:top w:val="nil"/>
              <w:left w:val="nil"/>
              <w:bottom w:val="nil"/>
              <w:right w:val="nil"/>
            </w:tcBorders>
            <w:shd w:val="clear" w:color="auto" w:fill="auto"/>
            <w:vAlign w:val="center"/>
            <w:hideMark/>
          </w:tcPr>
          <w:p w14:paraId="3CFFAE02"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37C355AC" w14:textId="77777777" w:rsidR="005C6137" w:rsidRPr="00907B05" w:rsidRDefault="005C6137" w:rsidP="00907B05">
            <w:pPr>
              <w:widowControl/>
              <w:jc w:val="center"/>
              <w:rPr>
                <w:rFonts w:ascii="Times New Roman" w:hAnsi="Times New Roman"/>
                <w:sz w:val="20"/>
                <w:szCs w:val="20"/>
              </w:rPr>
            </w:pPr>
          </w:p>
        </w:tc>
      </w:tr>
      <w:tr w:rsidR="005C6137" w:rsidRPr="00907B05" w14:paraId="2CABC944" w14:textId="77777777" w:rsidTr="00907B05">
        <w:trPr>
          <w:trHeight w:val="303"/>
        </w:trPr>
        <w:tc>
          <w:tcPr>
            <w:tcW w:w="0" w:type="auto"/>
            <w:tcBorders>
              <w:top w:val="nil"/>
              <w:left w:val="nil"/>
              <w:bottom w:val="nil"/>
              <w:right w:val="nil"/>
            </w:tcBorders>
            <w:shd w:val="clear" w:color="auto" w:fill="auto"/>
            <w:hideMark/>
          </w:tcPr>
          <w:p w14:paraId="1D7039C8"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75657FC6"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Thalamita danae</w:t>
            </w:r>
          </w:p>
        </w:tc>
        <w:tc>
          <w:tcPr>
            <w:tcW w:w="3818" w:type="dxa"/>
            <w:tcBorders>
              <w:top w:val="nil"/>
              <w:left w:val="nil"/>
              <w:bottom w:val="nil"/>
              <w:right w:val="nil"/>
            </w:tcBorders>
            <w:shd w:val="clear" w:color="auto" w:fill="auto"/>
            <w:hideMark/>
          </w:tcPr>
          <w:p w14:paraId="51E3D221"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Thranita danae</w:t>
            </w:r>
            <w:r w:rsidRPr="00907B05">
              <w:rPr>
                <w:rFonts w:ascii="Times New Roman" w:hAnsi="Times New Roman"/>
                <w:sz w:val="20"/>
                <w:szCs w:val="20"/>
              </w:rPr>
              <w:t xml:space="preserve"> (Stimpson, 1858)</w:t>
            </w:r>
          </w:p>
        </w:tc>
        <w:tc>
          <w:tcPr>
            <w:tcW w:w="1858" w:type="dxa"/>
            <w:tcBorders>
              <w:top w:val="nil"/>
              <w:left w:val="nil"/>
              <w:bottom w:val="nil"/>
              <w:right w:val="nil"/>
            </w:tcBorders>
            <w:shd w:val="clear" w:color="auto" w:fill="auto"/>
            <w:vAlign w:val="center"/>
            <w:hideMark/>
          </w:tcPr>
          <w:p w14:paraId="2C0117ED"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40FFB411" w14:textId="77777777" w:rsidR="005C6137" w:rsidRPr="00907B05" w:rsidRDefault="005C6137" w:rsidP="00907B05">
            <w:pPr>
              <w:widowControl/>
              <w:jc w:val="center"/>
              <w:rPr>
                <w:rFonts w:ascii="Times New Roman" w:hAnsi="Times New Roman"/>
                <w:sz w:val="20"/>
                <w:szCs w:val="20"/>
              </w:rPr>
            </w:pPr>
          </w:p>
        </w:tc>
      </w:tr>
      <w:tr w:rsidR="005C6137" w:rsidRPr="00907B05" w14:paraId="720460F6" w14:textId="77777777" w:rsidTr="00907B05">
        <w:trPr>
          <w:trHeight w:val="303"/>
        </w:trPr>
        <w:tc>
          <w:tcPr>
            <w:tcW w:w="0" w:type="auto"/>
            <w:tcBorders>
              <w:top w:val="nil"/>
              <w:left w:val="nil"/>
              <w:bottom w:val="nil"/>
              <w:right w:val="nil"/>
            </w:tcBorders>
            <w:shd w:val="clear" w:color="auto" w:fill="auto"/>
            <w:hideMark/>
          </w:tcPr>
          <w:p w14:paraId="55550E6B"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Portunoidea</w:t>
            </w:r>
          </w:p>
        </w:tc>
        <w:tc>
          <w:tcPr>
            <w:tcW w:w="2891" w:type="dxa"/>
            <w:tcBorders>
              <w:top w:val="nil"/>
              <w:left w:val="nil"/>
              <w:bottom w:val="nil"/>
              <w:right w:val="nil"/>
            </w:tcBorders>
            <w:shd w:val="clear" w:color="auto" w:fill="auto"/>
            <w:hideMark/>
          </w:tcPr>
          <w:p w14:paraId="3B16FB1C"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Thalamita prymna</w:t>
            </w:r>
          </w:p>
        </w:tc>
        <w:tc>
          <w:tcPr>
            <w:tcW w:w="3818" w:type="dxa"/>
            <w:tcBorders>
              <w:top w:val="nil"/>
              <w:left w:val="nil"/>
              <w:bottom w:val="nil"/>
              <w:right w:val="nil"/>
            </w:tcBorders>
            <w:shd w:val="clear" w:color="auto" w:fill="auto"/>
            <w:hideMark/>
          </w:tcPr>
          <w:p w14:paraId="7BAC2BA6"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Thranita prymna</w:t>
            </w:r>
            <w:r w:rsidRPr="00907B05">
              <w:rPr>
                <w:rFonts w:ascii="Times New Roman" w:hAnsi="Times New Roman"/>
                <w:sz w:val="20"/>
                <w:szCs w:val="20"/>
              </w:rPr>
              <w:t xml:space="preserve"> (Herbst, 1803)</w:t>
            </w:r>
          </w:p>
        </w:tc>
        <w:tc>
          <w:tcPr>
            <w:tcW w:w="1858" w:type="dxa"/>
            <w:tcBorders>
              <w:top w:val="nil"/>
              <w:left w:val="nil"/>
              <w:bottom w:val="nil"/>
              <w:right w:val="nil"/>
            </w:tcBorders>
            <w:shd w:val="clear" w:color="auto" w:fill="auto"/>
            <w:vAlign w:val="center"/>
            <w:hideMark/>
          </w:tcPr>
          <w:p w14:paraId="17136E47"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5F7A4DB7" w14:textId="77777777" w:rsidR="005C6137" w:rsidRPr="00907B05" w:rsidRDefault="005C6137" w:rsidP="00907B05">
            <w:pPr>
              <w:widowControl/>
              <w:jc w:val="center"/>
              <w:rPr>
                <w:rFonts w:ascii="Times New Roman" w:hAnsi="Times New Roman"/>
                <w:sz w:val="20"/>
                <w:szCs w:val="20"/>
              </w:rPr>
            </w:pPr>
          </w:p>
        </w:tc>
      </w:tr>
      <w:tr w:rsidR="005C6137" w:rsidRPr="00907B05" w14:paraId="654FB3F9" w14:textId="77777777" w:rsidTr="00907B05">
        <w:trPr>
          <w:trHeight w:val="157"/>
        </w:trPr>
        <w:tc>
          <w:tcPr>
            <w:tcW w:w="0" w:type="auto"/>
            <w:tcBorders>
              <w:top w:val="nil"/>
              <w:left w:val="nil"/>
              <w:bottom w:val="nil"/>
              <w:right w:val="nil"/>
            </w:tcBorders>
            <w:shd w:val="clear" w:color="auto" w:fill="auto"/>
            <w:hideMark/>
          </w:tcPr>
          <w:p w14:paraId="2D08A465" w14:textId="77777777" w:rsidR="005C6137" w:rsidRPr="00907B05" w:rsidRDefault="005C6137" w:rsidP="002E01CB">
            <w:pPr>
              <w:widowControl/>
              <w:rPr>
                <w:rFonts w:ascii="Times New Roman" w:hAnsi="Times New Roman"/>
                <w:sz w:val="20"/>
                <w:szCs w:val="20"/>
              </w:rPr>
            </w:pPr>
          </w:p>
        </w:tc>
        <w:tc>
          <w:tcPr>
            <w:tcW w:w="2891" w:type="dxa"/>
            <w:tcBorders>
              <w:top w:val="nil"/>
              <w:left w:val="nil"/>
              <w:bottom w:val="nil"/>
              <w:right w:val="nil"/>
            </w:tcBorders>
            <w:shd w:val="clear" w:color="auto" w:fill="auto"/>
            <w:hideMark/>
          </w:tcPr>
          <w:p w14:paraId="3F97873D" w14:textId="77777777" w:rsidR="005C6137" w:rsidRPr="00907B05" w:rsidRDefault="005C6137" w:rsidP="00907B05">
            <w:pPr>
              <w:widowControl/>
              <w:jc w:val="center"/>
              <w:rPr>
                <w:rFonts w:ascii="Times New Roman" w:hAnsi="Times New Roman"/>
                <w:i/>
                <w:iCs/>
                <w:sz w:val="20"/>
                <w:szCs w:val="20"/>
              </w:rPr>
            </w:pPr>
          </w:p>
        </w:tc>
        <w:tc>
          <w:tcPr>
            <w:tcW w:w="3818" w:type="dxa"/>
            <w:tcBorders>
              <w:top w:val="nil"/>
              <w:left w:val="nil"/>
              <w:bottom w:val="nil"/>
              <w:right w:val="nil"/>
            </w:tcBorders>
            <w:shd w:val="clear" w:color="auto" w:fill="auto"/>
            <w:hideMark/>
          </w:tcPr>
          <w:p w14:paraId="332C131E" w14:textId="77777777" w:rsidR="005C6137" w:rsidRPr="00907B05" w:rsidRDefault="005C6137" w:rsidP="00907B05">
            <w:pPr>
              <w:widowControl/>
              <w:jc w:val="center"/>
              <w:rPr>
                <w:rFonts w:ascii="Times New Roman" w:hAnsi="Times New Roman"/>
                <w:sz w:val="20"/>
                <w:szCs w:val="20"/>
              </w:rPr>
            </w:pPr>
          </w:p>
        </w:tc>
        <w:tc>
          <w:tcPr>
            <w:tcW w:w="1858" w:type="dxa"/>
            <w:tcBorders>
              <w:top w:val="nil"/>
              <w:left w:val="nil"/>
              <w:bottom w:val="nil"/>
              <w:right w:val="nil"/>
            </w:tcBorders>
            <w:shd w:val="clear" w:color="auto" w:fill="auto"/>
            <w:hideMark/>
          </w:tcPr>
          <w:p w14:paraId="3CE62537" w14:textId="77777777" w:rsidR="005C6137" w:rsidRPr="00907B05" w:rsidRDefault="005C6137" w:rsidP="00907B05">
            <w:pPr>
              <w:widowControl/>
              <w:jc w:val="center"/>
              <w:rPr>
                <w:rFonts w:ascii="Times New Roman" w:hAnsi="Times New Roman"/>
                <w:sz w:val="20"/>
                <w:szCs w:val="20"/>
              </w:rPr>
            </w:pPr>
          </w:p>
        </w:tc>
        <w:tc>
          <w:tcPr>
            <w:tcW w:w="4198" w:type="dxa"/>
            <w:tcBorders>
              <w:top w:val="nil"/>
              <w:left w:val="nil"/>
              <w:bottom w:val="nil"/>
              <w:right w:val="nil"/>
            </w:tcBorders>
            <w:shd w:val="clear" w:color="auto" w:fill="auto"/>
            <w:hideMark/>
          </w:tcPr>
          <w:p w14:paraId="642E751D" w14:textId="77777777" w:rsidR="005C6137" w:rsidRPr="00907B05" w:rsidRDefault="005C6137" w:rsidP="00907B05">
            <w:pPr>
              <w:widowControl/>
              <w:jc w:val="center"/>
              <w:rPr>
                <w:rFonts w:ascii="Times New Roman" w:hAnsi="Times New Roman"/>
                <w:sz w:val="20"/>
                <w:szCs w:val="20"/>
              </w:rPr>
            </w:pPr>
          </w:p>
        </w:tc>
      </w:tr>
      <w:tr w:rsidR="005C6137" w:rsidRPr="00907B05" w14:paraId="5BDF8DDB" w14:textId="77777777" w:rsidTr="00907B05">
        <w:trPr>
          <w:trHeight w:val="303"/>
        </w:trPr>
        <w:tc>
          <w:tcPr>
            <w:tcW w:w="0" w:type="auto"/>
            <w:tcBorders>
              <w:top w:val="nil"/>
              <w:left w:val="nil"/>
              <w:bottom w:val="nil"/>
              <w:right w:val="nil"/>
            </w:tcBorders>
            <w:shd w:val="clear" w:color="auto" w:fill="auto"/>
            <w:hideMark/>
          </w:tcPr>
          <w:p w14:paraId="3DB83A83"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Xanthoidea</w:t>
            </w:r>
          </w:p>
        </w:tc>
        <w:tc>
          <w:tcPr>
            <w:tcW w:w="2891" w:type="dxa"/>
            <w:tcBorders>
              <w:top w:val="nil"/>
              <w:left w:val="nil"/>
              <w:bottom w:val="nil"/>
              <w:right w:val="nil"/>
            </w:tcBorders>
            <w:shd w:val="clear" w:color="auto" w:fill="auto"/>
            <w:hideMark/>
          </w:tcPr>
          <w:p w14:paraId="5FA9925F"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 xml:space="preserve">Actaea </w:t>
            </w:r>
            <w:r w:rsidRPr="00907B05">
              <w:rPr>
                <w:rFonts w:ascii="Times New Roman" w:hAnsi="Times New Roman"/>
                <w:sz w:val="20"/>
                <w:szCs w:val="20"/>
              </w:rPr>
              <w:t>spp.</w:t>
            </w:r>
          </w:p>
        </w:tc>
        <w:tc>
          <w:tcPr>
            <w:tcW w:w="3818" w:type="dxa"/>
            <w:tcBorders>
              <w:top w:val="nil"/>
              <w:left w:val="nil"/>
              <w:bottom w:val="nil"/>
              <w:right w:val="nil"/>
            </w:tcBorders>
            <w:shd w:val="clear" w:color="auto" w:fill="auto"/>
            <w:hideMark/>
          </w:tcPr>
          <w:p w14:paraId="07613E1A"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1858" w:type="dxa"/>
            <w:tcBorders>
              <w:top w:val="nil"/>
              <w:left w:val="nil"/>
              <w:bottom w:val="nil"/>
              <w:right w:val="nil"/>
            </w:tcBorders>
            <w:shd w:val="clear" w:color="auto" w:fill="auto"/>
            <w:hideMark/>
          </w:tcPr>
          <w:p w14:paraId="38981B07"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4198" w:type="dxa"/>
            <w:tcBorders>
              <w:top w:val="nil"/>
              <w:left w:val="nil"/>
              <w:bottom w:val="nil"/>
              <w:right w:val="nil"/>
            </w:tcBorders>
            <w:shd w:val="clear" w:color="auto" w:fill="auto"/>
            <w:hideMark/>
          </w:tcPr>
          <w:p w14:paraId="3E519C22" w14:textId="77777777" w:rsidR="005C6137" w:rsidRPr="00907B05" w:rsidRDefault="005C6137" w:rsidP="00907B05">
            <w:pPr>
              <w:widowControl/>
              <w:jc w:val="center"/>
              <w:rPr>
                <w:rFonts w:ascii="Times New Roman" w:hAnsi="Times New Roman"/>
                <w:sz w:val="20"/>
                <w:szCs w:val="20"/>
              </w:rPr>
            </w:pPr>
          </w:p>
        </w:tc>
      </w:tr>
      <w:tr w:rsidR="005C6137" w:rsidRPr="00907B05" w14:paraId="40FAA95C" w14:textId="77777777" w:rsidTr="00907B05">
        <w:trPr>
          <w:trHeight w:val="303"/>
        </w:trPr>
        <w:tc>
          <w:tcPr>
            <w:tcW w:w="0" w:type="auto"/>
            <w:tcBorders>
              <w:top w:val="nil"/>
              <w:left w:val="nil"/>
              <w:bottom w:val="nil"/>
              <w:right w:val="nil"/>
            </w:tcBorders>
            <w:shd w:val="clear" w:color="auto" w:fill="auto"/>
            <w:hideMark/>
          </w:tcPr>
          <w:p w14:paraId="2A51EBAB"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Xanthoidea</w:t>
            </w:r>
          </w:p>
        </w:tc>
        <w:tc>
          <w:tcPr>
            <w:tcW w:w="2891" w:type="dxa"/>
            <w:tcBorders>
              <w:top w:val="nil"/>
              <w:left w:val="nil"/>
              <w:bottom w:val="nil"/>
              <w:right w:val="nil"/>
            </w:tcBorders>
            <w:shd w:val="clear" w:color="auto" w:fill="auto"/>
            <w:hideMark/>
          </w:tcPr>
          <w:p w14:paraId="23CAC22F"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Etisus laevimanus</w:t>
            </w:r>
          </w:p>
        </w:tc>
        <w:tc>
          <w:tcPr>
            <w:tcW w:w="3818" w:type="dxa"/>
            <w:tcBorders>
              <w:top w:val="nil"/>
              <w:left w:val="nil"/>
              <w:bottom w:val="nil"/>
              <w:right w:val="nil"/>
            </w:tcBorders>
            <w:shd w:val="clear" w:color="auto" w:fill="auto"/>
            <w:hideMark/>
          </w:tcPr>
          <w:p w14:paraId="34884E5B"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Etisus laevimanus</w:t>
            </w:r>
            <w:r w:rsidRPr="00907B05">
              <w:rPr>
                <w:rFonts w:ascii="Times New Roman" w:hAnsi="Times New Roman"/>
                <w:sz w:val="20"/>
                <w:szCs w:val="20"/>
              </w:rPr>
              <w:t> Randall, 1840</w:t>
            </w:r>
          </w:p>
        </w:tc>
        <w:tc>
          <w:tcPr>
            <w:tcW w:w="1858" w:type="dxa"/>
            <w:tcBorders>
              <w:top w:val="nil"/>
              <w:left w:val="nil"/>
              <w:bottom w:val="nil"/>
              <w:right w:val="nil"/>
            </w:tcBorders>
            <w:shd w:val="clear" w:color="auto" w:fill="auto"/>
            <w:vAlign w:val="center"/>
            <w:hideMark/>
          </w:tcPr>
          <w:p w14:paraId="6C32C542"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72C66AC3" w14:textId="77777777" w:rsidR="005C6137" w:rsidRPr="00907B05" w:rsidRDefault="005C6137" w:rsidP="00907B05">
            <w:pPr>
              <w:widowControl/>
              <w:jc w:val="center"/>
              <w:rPr>
                <w:rFonts w:ascii="Times New Roman" w:hAnsi="Times New Roman"/>
                <w:sz w:val="20"/>
                <w:szCs w:val="20"/>
              </w:rPr>
            </w:pPr>
          </w:p>
        </w:tc>
      </w:tr>
      <w:tr w:rsidR="005C6137" w:rsidRPr="00907B05" w14:paraId="04DCFB2F" w14:textId="77777777" w:rsidTr="00907B05">
        <w:trPr>
          <w:trHeight w:val="303"/>
        </w:trPr>
        <w:tc>
          <w:tcPr>
            <w:tcW w:w="0" w:type="auto"/>
            <w:tcBorders>
              <w:top w:val="nil"/>
              <w:left w:val="nil"/>
              <w:bottom w:val="nil"/>
              <w:right w:val="nil"/>
            </w:tcBorders>
            <w:shd w:val="clear" w:color="auto" w:fill="auto"/>
            <w:hideMark/>
          </w:tcPr>
          <w:p w14:paraId="6B400543"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Xanthoidea</w:t>
            </w:r>
          </w:p>
        </w:tc>
        <w:tc>
          <w:tcPr>
            <w:tcW w:w="2891" w:type="dxa"/>
            <w:tcBorders>
              <w:top w:val="nil"/>
              <w:left w:val="nil"/>
              <w:bottom w:val="nil"/>
              <w:right w:val="nil"/>
            </w:tcBorders>
            <w:shd w:val="clear" w:color="auto" w:fill="auto"/>
            <w:hideMark/>
          </w:tcPr>
          <w:p w14:paraId="1216C930"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Liagora rumbromaculata</w:t>
            </w:r>
          </w:p>
        </w:tc>
        <w:tc>
          <w:tcPr>
            <w:tcW w:w="3818" w:type="dxa"/>
            <w:tcBorders>
              <w:top w:val="nil"/>
              <w:left w:val="nil"/>
              <w:bottom w:val="nil"/>
              <w:right w:val="nil"/>
            </w:tcBorders>
            <w:shd w:val="clear" w:color="auto" w:fill="auto"/>
            <w:hideMark/>
          </w:tcPr>
          <w:p w14:paraId="0F30F502"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Liagore rubromaculata</w:t>
            </w:r>
            <w:r w:rsidRPr="00907B05">
              <w:rPr>
                <w:rFonts w:ascii="Times New Roman" w:hAnsi="Times New Roman"/>
                <w:sz w:val="20"/>
                <w:szCs w:val="20"/>
              </w:rPr>
              <w:t> (De Haan, 1835)</w:t>
            </w:r>
          </w:p>
        </w:tc>
        <w:tc>
          <w:tcPr>
            <w:tcW w:w="1858" w:type="dxa"/>
            <w:tcBorders>
              <w:top w:val="nil"/>
              <w:left w:val="nil"/>
              <w:bottom w:val="nil"/>
              <w:right w:val="nil"/>
            </w:tcBorders>
            <w:shd w:val="clear" w:color="auto" w:fill="auto"/>
            <w:vAlign w:val="center"/>
            <w:hideMark/>
          </w:tcPr>
          <w:p w14:paraId="6433F48A"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38392F6B" w14:textId="77777777" w:rsidR="005C6137" w:rsidRPr="00907B05" w:rsidRDefault="005C6137" w:rsidP="00907B05">
            <w:pPr>
              <w:widowControl/>
              <w:jc w:val="center"/>
              <w:rPr>
                <w:rFonts w:ascii="Times New Roman" w:hAnsi="Times New Roman"/>
                <w:sz w:val="20"/>
                <w:szCs w:val="20"/>
              </w:rPr>
            </w:pPr>
          </w:p>
        </w:tc>
      </w:tr>
      <w:tr w:rsidR="005C6137" w:rsidRPr="00907B05" w14:paraId="7583B24B" w14:textId="77777777" w:rsidTr="00907B05">
        <w:trPr>
          <w:trHeight w:val="157"/>
        </w:trPr>
        <w:tc>
          <w:tcPr>
            <w:tcW w:w="0" w:type="auto"/>
            <w:tcBorders>
              <w:top w:val="nil"/>
              <w:left w:val="nil"/>
              <w:bottom w:val="nil"/>
              <w:right w:val="nil"/>
            </w:tcBorders>
            <w:shd w:val="clear" w:color="auto" w:fill="auto"/>
            <w:hideMark/>
          </w:tcPr>
          <w:p w14:paraId="2C9CEF5A" w14:textId="77777777" w:rsidR="005C6137" w:rsidRPr="00907B05" w:rsidRDefault="005C6137" w:rsidP="002E01CB">
            <w:pPr>
              <w:widowControl/>
              <w:rPr>
                <w:rFonts w:ascii="Times New Roman" w:hAnsi="Times New Roman"/>
                <w:sz w:val="20"/>
                <w:szCs w:val="20"/>
              </w:rPr>
            </w:pPr>
          </w:p>
        </w:tc>
        <w:tc>
          <w:tcPr>
            <w:tcW w:w="2891" w:type="dxa"/>
            <w:tcBorders>
              <w:top w:val="nil"/>
              <w:left w:val="nil"/>
              <w:bottom w:val="nil"/>
              <w:right w:val="nil"/>
            </w:tcBorders>
            <w:shd w:val="clear" w:color="auto" w:fill="auto"/>
            <w:hideMark/>
          </w:tcPr>
          <w:p w14:paraId="1B9708CB" w14:textId="77777777" w:rsidR="005C6137" w:rsidRPr="00907B05" w:rsidRDefault="005C6137" w:rsidP="00907B05">
            <w:pPr>
              <w:widowControl/>
              <w:jc w:val="center"/>
              <w:rPr>
                <w:rFonts w:ascii="Times New Roman" w:hAnsi="Times New Roman"/>
                <w:i/>
                <w:iCs/>
                <w:sz w:val="20"/>
                <w:szCs w:val="20"/>
              </w:rPr>
            </w:pPr>
          </w:p>
        </w:tc>
        <w:tc>
          <w:tcPr>
            <w:tcW w:w="3818" w:type="dxa"/>
            <w:tcBorders>
              <w:top w:val="nil"/>
              <w:left w:val="nil"/>
              <w:bottom w:val="nil"/>
              <w:right w:val="nil"/>
            </w:tcBorders>
            <w:shd w:val="clear" w:color="auto" w:fill="auto"/>
            <w:hideMark/>
          </w:tcPr>
          <w:p w14:paraId="0C3916F6" w14:textId="77777777" w:rsidR="005C6137" w:rsidRPr="00907B05" w:rsidRDefault="005C6137" w:rsidP="00907B05">
            <w:pPr>
              <w:widowControl/>
              <w:jc w:val="center"/>
              <w:rPr>
                <w:rFonts w:ascii="Times New Roman" w:hAnsi="Times New Roman"/>
                <w:sz w:val="20"/>
                <w:szCs w:val="20"/>
              </w:rPr>
            </w:pPr>
          </w:p>
        </w:tc>
        <w:tc>
          <w:tcPr>
            <w:tcW w:w="1858" w:type="dxa"/>
            <w:tcBorders>
              <w:top w:val="nil"/>
              <w:left w:val="nil"/>
              <w:bottom w:val="nil"/>
              <w:right w:val="nil"/>
            </w:tcBorders>
            <w:shd w:val="clear" w:color="auto" w:fill="auto"/>
            <w:hideMark/>
          </w:tcPr>
          <w:p w14:paraId="05328C39" w14:textId="77777777" w:rsidR="005C6137" w:rsidRPr="00907B05" w:rsidRDefault="005C6137" w:rsidP="00907B05">
            <w:pPr>
              <w:widowControl/>
              <w:jc w:val="center"/>
              <w:rPr>
                <w:rFonts w:ascii="Times New Roman" w:hAnsi="Times New Roman"/>
                <w:sz w:val="20"/>
                <w:szCs w:val="20"/>
              </w:rPr>
            </w:pPr>
          </w:p>
        </w:tc>
        <w:tc>
          <w:tcPr>
            <w:tcW w:w="4198" w:type="dxa"/>
            <w:tcBorders>
              <w:top w:val="nil"/>
              <w:left w:val="nil"/>
              <w:bottom w:val="nil"/>
              <w:right w:val="nil"/>
            </w:tcBorders>
            <w:shd w:val="clear" w:color="auto" w:fill="auto"/>
            <w:hideMark/>
          </w:tcPr>
          <w:p w14:paraId="7F3A2AAA" w14:textId="77777777" w:rsidR="005C6137" w:rsidRPr="00907B05" w:rsidRDefault="005C6137" w:rsidP="00907B05">
            <w:pPr>
              <w:widowControl/>
              <w:jc w:val="center"/>
              <w:rPr>
                <w:rFonts w:ascii="Times New Roman" w:hAnsi="Times New Roman"/>
                <w:sz w:val="20"/>
                <w:szCs w:val="20"/>
              </w:rPr>
            </w:pPr>
          </w:p>
        </w:tc>
      </w:tr>
      <w:tr w:rsidR="005C6137" w:rsidRPr="00907B05" w14:paraId="6F2ECC86" w14:textId="77777777" w:rsidTr="00907B05">
        <w:trPr>
          <w:trHeight w:val="303"/>
        </w:trPr>
        <w:tc>
          <w:tcPr>
            <w:tcW w:w="0" w:type="auto"/>
            <w:tcBorders>
              <w:top w:val="nil"/>
              <w:left w:val="nil"/>
              <w:bottom w:val="nil"/>
              <w:right w:val="nil"/>
            </w:tcBorders>
            <w:shd w:val="clear" w:color="auto" w:fill="auto"/>
            <w:hideMark/>
          </w:tcPr>
          <w:p w14:paraId="585BCEDF"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Grapsoidea</w:t>
            </w:r>
          </w:p>
        </w:tc>
        <w:tc>
          <w:tcPr>
            <w:tcW w:w="2891" w:type="dxa"/>
            <w:tcBorders>
              <w:top w:val="nil"/>
              <w:left w:val="nil"/>
              <w:bottom w:val="nil"/>
              <w:right w:val="nil"/>
            </w:tcBorders>
            <w:shd w:val="clear" w:color="auto" w:fill="auto"/>
            <w:hideMark/>
          </w:tcPr>
          <w:p w14:paraId="551C22F1"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 xml:space="preserve">Acmaeopleura </w:t>
            </w:r>
            <w:r w:rsidRPr="00907B05">
              <w:rPr>
                <w:rFonts w:ascii="Times New Roman" w:hAnsi="Times New Roman"/>
                <w:sz w:val="20"/>
                <w:szCs w:val="20"/>
              </w:rPr>
              <w:t>spp.</w:t>
            </w:r>
          </w:p>
        </w:tc>
        <w:tc>
          <w:tcPr>
            <w:tcW w:w="3818" w:type="dxa"/>
            <w:tcBorders>
              <w:top w:val="nil"/>
              <w:left w:val="nil"/>
              <w:bottom w:val="nil"/>
              <w:right w:val="nil"/>
            </w:tcBorders>
            <w:shd w:val="clear" w:color="auto" w:fill="auto"/>
            <w:hideMark/>
          </w:tcPr>
          <w:p w14:paraId="337560E7"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1858" w:type="dxa"/>
            <w:tcBorders>
              <w:top w:val="nil"/>
              <w:left w:val="nil"/>
              <w:bottom w:val="nil"/>
              <w:right w:val="nil"/>
            </w:tcBorders>
            <w:shd w:val="clear" w:color="auto" w:fill="auto"/>
            <w:hideMark/>
          </w:tcPr>
          <w:p w14:paraId="3913403B"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4198" w:type="dxa"/>
            <w:tcBorders>
              <w:top w:val="nil"/>
              <w:left w:val="nil"/>
              <w:bottom w:val="nil"/>
              <w:right w:val="nil"/>
            </w:tcBorders>
            <w:shd w:val="clear" w:color="auto" w:fill="auto"/>
            <w:hideMark/>
          </w:tcPr>
          <w:p w14:paraId="3293E7C2" w14:textId="77777777" w:rsidR="005C6137" w:rsidRPr="00907B05" w:rsidRDefault="005C6137" w:rsidP="00907B05">
            <w:pPr>
              <w:widowControl/>
              <w:jc w:val="center"/>
              <w:rPr>
                <w:rFonts w:ascii="Times New Roman" w:hAnsi="Times New Roman"/>
                <w:sz w:val="20"/>
                <w:szCs w:val="20"/>
              </w:rPr>
            </w:pPr>
          </w:p>
        </w:tc>
      </w:tr>
      <w:tr w:rsidR="005C6137" w:rsidRPr="00907B05" w14:paraId="544EDED9" w14:textId="77777777" w:rsidTr="00907B05">
        <w:trPr>
          <w:trHeight w:val="303"/>
        </w:trPr>
        <w:tc>
          <w:tcPr>
            <w:tcW w:w="0" w:type="auto"/>
            <w:tcBorders>
              <w:top w:val="nil"/>
              <w:left w:val="nil"/>
              <w:bottom w:val="nil"/>
              <w:right w:val="nil"/>
            </w:tcBorders>
            <w:shd w:val="clear" w:color="auto" w:fill="auto"/>
            <w:hideMark/>
          </w:tcPr>
          <w:p w14:paraId="716922B8"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Grapsoidea</w:t>
            </w:r>
          </w:p>
        </w:tc>
        <w:tc>
          <w:tcPr>
            <w:tcW w:w="2891" w:type="dxa"/>
            <w:tcBorders>
              <w:top w:val="nil"/>
              <w:left w:val="nil"/>
              <w:bottom w:val="nil"/>
              <w:right w:val="nil"/>
            </w:tcBorders>
            <w:shd w:val="clear" w:color="auto" w:fill="auto"/>
            <w:hideMark/>
          </w:tcPr>
          <w:p w14:paraId="6965D85D"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Eriocheir sinensis</w:t>
            </w:r>
          </w:p>
        </w:tc>
        <w:tc>
          <w:tcPr>
            <w:tcW w:w="3818" w:type="dxa"/>
            <w:tcBorders>
              <w:top w:val="nil"/>
              <w:left w:val="nil"/>
              <w:bottom w:val="nil"/>
              <w:right w:val="nil"/>
            </w:tcBorders>
            <w:shd w:val="clear" w:color="auto" w:fill="auto"/>
            <w:hideMark/>
          </w:tcPr>
          <w:p w14:paraId="032A5ACE"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 xml:space="preserve">Eriocheir sinensis </w:t>
            </w:r>
            <w:r w:rsidRPr="00907B05">
              <w:rPr>
                <w:rFonts w:ascii="Times New Roman" w:hAnsi="Times New Roman"/>
                <w:sz w:val="20"/>
                <w:szCs w:val="20"/>
              </w:rPr>
              <w:t>H. Milne Edwards, 1853</w:t>
            </w:r>
          </w:p>
        </w:tc>
        <w:tc>
          <w:tcPr>
            <w:tcW w:w="1858" w:type="dxa"/>
            <w:tcBorders>
              <w:top w:val="nil"/>
              <w:left w:val="nil"/>
              <w:bottom w:val="nil"/>
              <w:right w:val="nil"/>
            </w:tcBorders>
            <w:shd w:val="clear" w:color="auto" w:fill="auto"/>
            <w:hideMark/>
          </w:tcPr>
          <w:p w14:paraId="0AEA3D59"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X</w:t>
            </w:r>
          </w:p>
        </w:tc>
        <w:tc>
          <w:tcPr>
            <w:tcW w:w="4198" w:type="dxa"/>
            <w:tcBorders>
              <w:top w:val="nil"/>
              <w:left w:val="nil"/>
              <w:bottom w:val="nil"/>
              <w:right w:val="nil"/>
            </w:tcBorders>
            <w:shd w:val="clear" w:color="auto" w:fill="auto"/>
            <w:hideMark/>
          </w:tcPr>
          <w:p w14:paraId="57402EC3"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Guo et al. (1997), Naser et al. (2012)</w:t>
            </w:r>
          </w:p>
        </w:tc>
      </w:tr>
      <w:tr w:rsidR="005C6137" w:rsidRPr="00907B05" w14:paraId="5DB98E0D" w14:textId="77777777" w:rsidTr="00907B05">
        <w:trPr>
          <w:trHeight w:val="303"/>
        </w:trPr>
        <w:tc>
          <w:tcPr>
            <w:tcW w:w="0" w:type="auto"/>
            <w:tcBorders>
              <w:top w:val="nil"/>
              <w:left w:val="nil"/>
              <w:bottom w:val="nil"/>
              <w:right w:val="nil"/>
            </w:tcBorders>
            <w:shd w:val="clear" w:color="auto" w:fill="auto"/>
            <w:hideMark/>
          </w:tcPr>
          <w:p w14:paraId="70C80A96"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Grapsoidea</w:t>
            </w:r>
          </w:p>
        </w:tc>
        <w:tc>
          <w:tcPr>
            <w:tcW w:w="2891" w:type="dxa"/>
            <w:tcBorders>
              <w:top w:val="nil"/>
              <w:left w:val="nil"/>
              <w:bottom w:val="nil"/>
              <w:right w:val="nil"/>
            </w:tcBorders>
            <w:shd w:val="clear" w:color="auto" w:fill="auto"/>
            <w:hideMark/>
          </w:tcPr>
          <w:p w14:paraId="454B21F1"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Plagusia depressa tuberculata</w:t>
            </w:r>
          </w:p>
        </w:tc>
        <w:tc>
          <w:tcPr>
            <w:tcW w:w="3818" w:type="dxa"/>
            <w:tcBorders>
              <w:top w:val="nil"/>
              <w:left w:val="nil"/>
              <w:bottom w:val="nil"/>
              <w:right w:val="nil"/>
            </w:tcBorders>
            <w:shd w:val="clear" w:color="auto" w:fill="auto"/>
            <w:hideMark/>
          </w:tcPr>
          <w:p w14:paraId="6E61E15B"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Plagusia squamosa</w:t>
            </w:r>
            <w:r w:rsidRPr="00907B05">
              <w:rPr>
                <w:rFonts w:ascii="Times New Roman" w:hAnsi="Times New Roman"/>
                <w:sz w:val="20"/>
                <w:szCs w:val="20"/>
              </w:rPr>
              <w:t xml:space="preserve"> (Herbst, 1790)</w:t>
            </w:r>
          </w:p>
        </w:tc>
        <w:tc>
          <w:tcPr>
            <w:tcW w:w="1858" w:type="dxa"/>
            <w:tcBorders>
              <w:top w:val="nil"/>
              <w:left w:val="nil"/>
              <w:bottom w:val="nil"/>
              <w:right w:val="nil"/>
            </w:tcBorders>
            <w:shd w:val="clear" w:color="auto" w:fill="auto"/>
            <w:vAlign w:val="center"/>
            <w:hideMark/>
          </w:tcPr>
          <w:p w14:paraId="3C0F52D9"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32EA332A" w14:textId="77777777" w:rsidR="005C6137" w:rsidRPr="00907B05" w:rsidRDefault="005C6137" w:rsidP="00907B05">
            <w:pPr>
              <w:widowControl/>
              <w:jc w:val="center"/>
              <w:rPr>
                <w:rFonts w:ascii="Times New Roman" w:hAnsi="Times New Roman"/>
                <w:sz w:val="20"/>
                <w:szCs w:val="20"/>
              </w:rPr>
            </w:pPr>
          </w:p>
        </w:tc>
      </w:tr>
      <w:tr w:rsidR="005C6137" w:rsidRPr="00907B05" w14:paraId="384528C0" w14:textId="77777777" w:rsidTr="00907B05">
        <w:trPr>
          <w:trHeight w:val="157"/>
        </w:trPr>
        <w:tc>
          <w:tcPr>
            <w:tcW w:w="0" w:type="auto"/>
            <w:tcBorders>
              <w:top w:val="nil"/>
              <w:left w:val="nil"/>
              <w:bottom w:val="nil"/>
              <w:right w:val="nil"/>
            </w:tcBorders>
            <w:shd w:val="clear" w:color="auto" w:fill="auto"/>
            <w:hideMark/>
          </w:tcPr>
          <w:p w14:paraId="328B609D" w14:textId="77777777" w:rsidR="005C6137" w:rsidRPr="00907B05" w:rsidRDefault="005C6137" w:rsidP="002E01CB">
            <w:pPr>
              <w:widowControl/>
              <w:rPr>
                <w:rFonts w:ascii="Times New Roman" w:hAnsi="Times New Roman"/>
                <w:sz w:val="20"/>
                <w:szCs w:val="20"/>
              </w:rPr>
            </w:pPr>
          </w:p>
        </w:tc>
        <w:tc>
          <w:tcPr>
            <w:tcW w:w="2891" w:type="dxa"/>
            <w:tcBorders>
              <w:top w:val="nil"/>
              <w:left w:val="nil"/>
              <w:bottom w:val="nil"/>
              <w:right w:val="nil"/>
            </w:tcBorders>
            <w:shd w:val="clear" w:color="auto" w:fill="auto"/>
            <w:hideMark/>
          </w:tcPr>
          <w:p w14:paraId="28064359" w14:textId="77777777" w:rsidR="005C6137" w:rsidRPr="00907B05" w:rsidRDefault="005C6137" w:rsidP="00907B05">
            <w:pPr>
              <w:widowControl/>
              <w:jc w:val="center"/>
              <w:rPr>
                <w:rFonts w:ascii="Times New Roman" w:hAnsi="Times New Roman"/>
                <w:i/>
                <w:iCs/>
                <w:sz w:val="20"/>
                <w:szCs w:val="20"/>
              </w:rPr>
            </w:pPr>
          </w:p>
        </w:tc>
        <w:tc>
          <w:tcPr>
            <w:tcW w:w="3818" w:type="dxa"/>
            <w:tcBorders>
              <w:top w:val="nil"/>
              <w:left w:val="nil"/>
              <w:bottom w:val="nil"/>
              <w:right w:val="nil"/>
            </w:tcBorders>
            <w:shd w:val="clear" w:color="auto" w:fill="auto"/>
            <w:hideMark/>
          </w:tcPr>
          <w:p w14:paraId="13527EC8" w14:textId="77777777" w:rsidR="005C6137" w:rsidRPr="00907B05" w:rsidRDefault="005C6137" w:rsidP="00907B05">
            <w:pPr>
              <w:widowControl/>
              <w:jc w:val="center"/>
              <w:rPr>
                <w:rFonts w:ascii="Times New Roman" w:hAnsi="Times New Roman"/>
                <w:sz w:val="20"/>
                <w:szCs w:val="20"/>
              </w:rPr>
            </w:pPr>
          </w:p>
        </w:tc>
        <w:tc>
          <w:tcPr>
            <w:tcW w:w="1858" w:type="dxa"/>
            <w:tcBorders>
              <w:top w:val="nil"/>
              <w:left w:val="nil"/>
              <w:bottom w:val="nil"/>
              <w:right w:val="nil"/>
            </w:tcBorders>
            <w:shd w:val="clear" w:color="auto" w:fill="auto"/>
            <w:hideMark/>
          </w:tcPr>
          <w:p w14:paraId="5ED68324" w14:textId="77777777" w:rsidR="005C6137" w:rsidRPr="00907B05" w:rsidRDefault="005C6137" w:rsidP="00907B05">
            <w:pPr>
              <w:widowControl/>
              <w:jc w:val="center"/>
              <w:rPr>
                <w:rFonts w:ascii="Times New Roman" w:hAnsi="Times New Roman"/>
                <w:sz w:val="20"/>
                <w:szCs w:val="20"/>
              </w:rPr>
            </w:pPr>
          </w:p>
        </w:tc>
        <w:tc>
          <w:tcPr>
            <w:tcW w:w="4198" w:type="dxa"/>
            <w:tcBorders>
              <w:top w:val="nil"/>
              <w:left w:val="nil"/>
              <w:bottom w:val="nil"/>
              <w:right w:val="nil"/>
            </w:tcBorders>
            <w:shd w:val="clear" w:color="auto" w:fill="auto"/>
            <w:hideMark/>
          </w:tcPr>
          <w:p w14:paraId="6671D6AA" w14:textId="77777777" w:rsidR="005C6137" w:rsidRPr="00907B05" w:rsidRDefault="005C6137" w:rsidP="00907B05">
            <w:pPr>
              <w:widowControl/>
              <w:jc w:val="center"/>
              <w:rPr>
                <w:rFonts w:ascii="Times New Roman" w:hAnsi="Times New Roman"/>
                <w:sz w:val="20"/>
                <w:szCs w:val="20"/>
              </w:rPr>
            </w:pPr>
          </w:p>
        </w:tc>
      </w:tr>
      <w:tr w:rsidR="005C6137" w:rsidRPr="00907B05" w14:paraId="6966FFE9" w14:textId="77777777" w:rsidTr="00907B05">
        <w:trPr>
          <w:trHeight w:val="303"/>
        </w:trPr>
        <w:tc>
          <w:tcPr>
            <w:tcW w:w="0" w:type="auto"/>
            <w:tcBorders>
              <w:top w:val="nil"/>
              <w:left w:val="nil"/>
              <w:bottom w:val="nil"/>
              <w:right w:val="nil"/>
            </w:tcBorders>
            <w:shd w:val="clear" w:color="auto" w:fill="auto"/>
            <w:hideMark/>
          </w:tcPr>
          <w:p w14:paraId="5039244B"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Ocypodoidea</w:t>
            </w:r>
          </w:p>
        </w:tc>
        <w:tc>
          <w:tcPr>
            <w:tcW w:w="2891" w:type="dxa"/>
            <w:tcBorders>
              <w:top w:val="nil"/>
              <w:left w:val="nil"/>
              <w:bottom w:val="nil"/>
              <w:right w:val="nil"/>
            </w:tcBorders>
            <w:shd w:val="clear" w:color="auto" w:fill="auto"/>
            <w:hideMark/>
          </w:tcPr>
          <w:p w14:paraId="3B322338"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Macrophthalmus</w:t>
            </w:r>
            <w:r w:rsidRPr="00907B05">
              <w:rPr>
                <w:rFonts w:ascii="Times New Roman" w:hAnsi="Times New Roman"/>
                <w:sz w:val="20"/>
                <w:szCs w:val="20"/>
              </w:rPr>
              <w:t xml:space="preserve"> spp.</w:t>
            </w:r>
          </w:p>
        </w:tc>
        <w:tc>
          <w:tcPr>
            <w:tcW w:w="3818" w:type="dxa"/>
            <w:tcBorders>
              <w:top w:val="nil"/>
              <w:left w:val="nil"/>
              <w:bottom w:val="nil"/>
              <w:right w:val="nil"/>
            </w:tcBorders>
            <w:shd w:val="clear" w:color="auto" w:fill="auto"/>
            <w:hideMark/>
          </w:tcPr>
          <w:p w14:paraId="0D7DEA3F"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1858" w:type="dxa"/>
            <w:tcBorders>
              <w:top w:val="nil"/>
              <w:left w:val="nil"/>
              <w:bottom w:val="nil"/>
              <w:right w:val="nil"/>
            </w:tcBorders>
            <w:shd w:val="clear" w:color="auto" w:fill="auto"/>
            <w:hideMark/>
          </w:tcPr>
          <w:p w14:paraId="329030A1"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sz w:val="20"/>
                <w:szCs w:val="20"/>
              </w:rPr>
              <w:t>–</w:t>
            </w:r>
          </w:p>
        </w:tc>
        <w:tc>
          <w:tcPr>
            <w:tcW w:w="4198" w:type="dxa"/>
            <w:tcBorders>
              <w:top w:val="nil"/>
              <w:left w:val="nil"/>
              <w:bottom w:val="nil"/>
              <w:right w:val="nil"/>
            </w:tcBorders>
            <w:shd w:val="clear" w:color="auto" w:fill="auto"/>
            <w:hideMark/>
          </w:tcPr>
          <w:p w14:paraId="60A65DBD" w14:textId="77777777" w:rsidR="005C6137" w:rsidRPr="00907B05" w:rsidRDefault="005C6137" w:rsidP="00907B05">
            <w:pPr>
              <w:widowControl/>
              <w:jc w:val="center"/>
              <w:rPr>
                <w:rFonts w:ascii="Times New Roman" w:hAnsi="Times New Roman"/>
                <w:sz w:val="20"/>
                <w:szCs w:val="20"/>
              </w:rPr>
            </w:pPr>
          </w:p>
        </w:tc>
      </w:tr>
      <w:tr w:rsidR="005C6137" w:rsidRPr="00907B05" w14:paraId="7E2316F4" w14:textId="77777777" w:rsidTr="00907B05">
        <w:trPr>
          <w:trHeight w:val="303"/>
        </w:trPr>
        <w:tc>
          <w:tcPr>
            <w:tcW w:w="0" w:type="auto"/>
            <w:tcBorders>
              <w:top w:val="nil"/>
              <w:left w:val="nil"/>
              <w:bottom w:val="nil"/>
              <w:right w:val="nil"/>
            </w:tcBorders>
            <w:shd w:val="clear" w:color="auto" w:fill="auto"/>
            <w:hideMark/>
          </w:tcPr>
          <w:p w14:paraId="2F748F32"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Ocypodoidea</w:t>
            </w:r>
          </w:p>
        </w:tc>
        <w:tc>
          <w:tcPr>
            <w:tcW w:w="2891" w:type="dxa"/>
            <w:tcBorders>
              <w:top w:val="nil"/>
              <w:left w:val="nil"/>
              <w:bottom w:val="nil"/>
              <w:right w:val="nil"/>
            </w:tcBorders>
            <w:shd w:val="clear" w:color="auto" w:fill="auto"/>
            <w:hideMark/>
          </w:tcPr>
          <w:p w14:paraId="25A64D2E"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Ocypode ceratophthalmus</w:t>
            </w:r>
          </w:p>
        </w:tc>
        <w:tc>
          <w:tcPr>
            <w:tcW w:w="3818" w:type="dxa"/>
            <w:tcBorders>
              <w:top w:val="nil"/>
              <w:left w:val="nil"/>
              <w:bottom w:val="nil"/>
              <w:right w:val="nil"/>
            </w:tcBorders>
            <w:shd w:val="clear" w:color="auto" w:fill="auto"/>
            <w:hideMark/>
          </w:tcPr>
          <w:p w14:paraId="77EB9348"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Ocypode ceratophthalmus</w:t>
            </w:r>
            <w:r w:rsidRPr="00907B05">
              <w:rPr>
                <w:rFonts w:ascii="Times New Roman" w:hAnsi="Times New Roman"/>
                <w:sz w:val="20"/>
                <w:szCs w:val="20"/>
              </w:rPr>
              <w:t xml:space="preserve"> (Pallas, 1772)</w:t>
            </w:r>
          </w:p>
        </w:tc>
        <w:tc>
          <w:tcPr>
            <w:tcW w:w="1858" w:type="dxa"/>
            <w:tcBorders>
              <w:top w:val="nil"/>
              <w:left w:val="nil"/>
              <w:bottom w:val="nil"/>
              <w:right w:val="nil"/>
            </w:tcBorders>
            <w:shd w:val="clear" w:color="auto" w:fill="auto"/>
            <w:vAlign w:val="center"/>
            <w:hideMark/>
          </w:tcPr>
          <w:p w14:paraId="237E2C7E"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nil"/>
              <w:right w:val="nil"/>
            </w:tcBorders>
            <w:shd w:val="clear" w:color="auto" w:fill="auto"/>
            <w:hideMark/>
          </w:tcPr>
          <w:p w14:paraId="3A7D90A7" w14:textId="77777777" w:rsidR="005C6137" w:rsidRPr="00907B05" w:rsidRDefault="005C6137" w:rsidP="00907B05">
            <w:pPr>
              <w:widowControl/>
              <w:jc w:val="center"/>
              <w:rPr>
                <w:rFonts w:ascii="Times New Roman" w:hAnsi="Times New Roman"/>
                <w:sz w:val="20"/>
                <w:szCs w:val="20"/>
              </w:rPr>
            </w:pPr>
          </w:p>
        </w:tc>
      </w:tr>
      <w:tr w:rsidR="005C6137" w:rsidRPr="00907B05" w14:paraId="74362782" w14:textId="77777777" w:rsidTr="00907B05">
        <w:trPr>
          <w:trHeight w:val="157"/>
        </w:trPr>
        <w:tc>
          <w:tcPr>
            <w:tcW w:w="0" w:type="auto"/>
            <w:tcBorders>
              <w:top w:val="nil"/>
              <w:left w:val="nil"/>
              <w:right w:val="nil"/>
            </w:tcBorders>
            <w:shd w:val="clear" w:color="auto" w:fill="auto"/>
            <w:hideMark/>
          </w:tcPr>
          <w:p w14:paraId="23348900" w14:textId="77777777" w:rsidR="005C6137" w:rsidRPr="00907B05" w:rsidRDefault="005C6137" w:rsidP="002E01CB">
            <w:pPr>
              <w:widowControl/>
              <w:rPr>
                <w:rFonts w:ascii="Times New Roman" w:hAnsi="Times New Roman"/>
                <w:sz w:val="20"/>
                <w:szCs w:val="20"/>
              </w:rPr>
            </w:pPr>
          </w:p>
        </w:tc>
        <w:tc>
          <w:tcPr>
            <w:tcW w:w="2891" w:type="dxa"/>
            <w:tcBorders>
              <w:top w:val="nil"/>
              <w:left w:val="nil"/>
              <w:right w:val="nil"/>
            </w:tcBorders>
            <w:shd w:val="clear" w:color="auto" w:fill="auto"/>
            <w:hideMark/>
          </w:tcPr>
          <w:p w14:paraId="3178904E" w14:textId="77777777" w:rsidR="005C6137" w:rsidRPr="00907B05" w:rsidRDefault="005C6137" w:rsidP="00907B05">
            <w:pPr>
              <w:widowControl/>
              <w:jc w:val="center"/>
              <w:rPr>
                <w:rFonts w:ascii="Times New Roman" w:hAnsi="Times New Roman"/>
                <w:i/>
                <w:iCs/>
                <w:sz w:val="20"/>
                <w:szCs w:val="20"/>
              </w:rPr>
            </w:pPr>
          </w:p>
        </w:tc>
        <w:tc>
          <w:tcPr>
            <w:tcW w:w="3818" w:type="dxa"/>
            <w:tcBorders>
              <w:top w:val="nil"/>
              <w:left w:val="nil"/>
              <w:right w:val="nil"/>
            </w:tcBorders>
            <w:shd w:val="clear" w:color="auto" w:fill="auto"/>
            <w:hideMark/>
          </w:tcPr>
          <w:p w14:paraId="7944C8DD" w14:textId="77777777" w:rsidR="005C6137" w:rsidRPr="00907B05" w:rsidRDefault="005C6137" w:rsidP="00907B05">
            <w:pPr>
              <w:widowControl/>
              <w:jc w:val="center"/>
              <w:rPr>
                <w:rFonts w:ascii="Times New Roman" w:hAnsi="Times New Roman"/>
                <w:sz w:val="20"/>
                <w:szCs w:val="20"/>
              </w:rPr>
            </w:pPr>
          </w:p>
        </w:tc>
        <w:tc>
          <w:tcPr>
            <w:tcW w:w="1858" w:type="dxa"/>
            <w:tcBorders>
              <w:top w:val="nil"/>
              <w:left w:val="nil"/>
              <w:right w:val="nil"/>
            </w:tcBorders>
            <w:shd w:val="clear" w:color="auto" w:fill="auto"/>
            <w:hideMark/>
          </w:tcPr>
          <w:p w14:paraId="5EDABFE4" w14:textId="77777777" w:rsidR="005C6137" w:rsidRPr="00907B05" w:rsidRDefault="005C6137" w:rsidP="00907B05">
            <w:pPr>
              <w:widowControl/>
              <w:jc w:val="center"/>
              <w:rPr>
                <w:rFonts w:ascii="Times New Roman" w:hAnsi="Times New Roman"/>
                <w:sz w:val="20"/>
                <w:szCs w:val="20"/>
              </w:rPr>
            </w:pPr>
          </w:p>
        </w:tc>
        <w:tc>
          <w:tcPr>
            <w:tcW w:w="4198" w:type="dxa"/>
            <w:tcBorders>
              <w:top w:val="nil"/>
              <w:left w:val="nil"/>
              <w:right w:val="nil"/>
            </w:tcBorders>
            <w:shd w:val="clear" w:color="auto" w:fill="auto"/>
            <w:hideMark/>
          </w:tcPr>
          <w:p w14:paraId="0900868B" w14:textId="77777777" w:rsidR="005C6137" w:rsidRPr="00907B05" w:rsidRDefault="005C6137" w:rsidP="00907B05">
            <w:pPr>
              <w:widowControl/>
              <w:jc w:val="center"/>
              <w:rPr>
                <w:rFonts w:ascii="Times New Roman" w:hAnsi="Times New Roman"/>
                <w:sz w:val="20"/>
                <w:szCs w:val="20"/>
              </w:rPr>
            </w:pPr>
          </w:p>
        </w:tc>
      </w:tr>
      <w:tr w:rsidR="005C6137" w:rsidRPr="00907B05" w14:paraId="4351971F" w14:textId="77777777" w:rsidTr="00907B05">
        <w:trPr>
          <w:trHeight w:val="303"/>
        </w:trPr>
        <w:tc>
          <w:tcPr>
            <w:tcW w:w="0" w:type="auto"/>
            <w:tcBorders>
              <w:top w:val="nil"/>
              <w:left w:val="nil"/>
              <w:bottom w:val="single" w:sz="4" w:space="0" w:color="auto"/>
              <w:right w:val="nil"/>
            </w:tcBorders>
            <w:shd w:val="clear" w:color="auto" w:fill="auto"/>
            <w:hideMark/>
          </w:tcPr>
          <w:p w14:paraId="5C969C16" w14:textId="77777777" w:rsidR="005C6137" w:rsidRPr="00907B05" w:rsidRDefault="005C6137" w:rsidP="002E01CB">
            <w:pPr>
              <w:widowControl/>
              <w:rPr>
                <w:rFonts w:ascii="Times New Roman" w:hAnsi="Times New Roman"/>
                <w:sz w:val="20"/>
                <w:szCs w:val="20"/>
              </w:rPr>
            </w:pPr>
            <w:r w:rsidRPr="00907B05">
              <w:rPr>
                <w:rFonts w:ascii="Times New Roman" w:hAnsi="Times New Roman"/>
                <w:sz w:val="20"/>
                <w:szCs w:val="20"/>
              </w:rPr>
              <w:t>Pinnotheroidea</w:t>
            </w:r>
          </w:p>
        </w:tc>
        <w:tc>
          <w:tcPr>
            <w:tcW w:w="2891" w:type="dxa"/>
            <w:tcBorders>
              <w:top w:val="nil"/>
              <w:left w:val="nil"/>
              <w:bottom w:val="single" w:sz="4" w:space="0" w:color="auto"/>
              <w:right w:val="nil"/>
            </w:tcBorders>
            <w:shd w:val="clear" w:color="auto" w:fill="auto"/>
            <w:hideMark/>
          </w:tcPr>
          <w:p w14:paraId="18EEED8F" w14:textId="77777777" w:rsidR="005C6137" w:rsidRPr="00907B05" w:rsidRDefault="005C6137" w:rsidP="00907B05">
            <w:pPr>
              <w:widowControl/>
              <w:jc w:val="center"/>
              <w:rPr>
                <w:rFonts w:ascii="Times New Roman" w:hAnsi="Times New Roman"/>
                <w:i/>
                <w:iCs/>
                <w:sz w:val="20"/>
                <w:szCs w:val="20"/>
              </w:rPr>
            </w:pPr>
            <w:r w:rsidRPr="00907B05">
              <w:rPr>
                <w:rFonts w:ascii="Times New Roman" w:hAnsi="Times New Roman"/>
                <w:i/>
                <w:iCs/>
                <w:sz w:val="20"/>
                <w:szCs w:val="20"/>
              </w:rPr>
              <w:t>Pinnotheres cyclinus</w:t>
            </w:r>
          </w:p>
        </w:tc>
        <w:tc>
          <w:tcPr>
            <w:tcW w:w="3818" w:type="dxa"/>
            <w:tcBorders>
              <w:top w:val="nil"/>
              <w:left w:val="nil"/>
              <w:bottom w:val="single" w:sz="4" w:space="0" w:color="auto"/>
              <w:right w:val="nil"/>
            </w:tcBorders>
            <w:shd w:val="clear" w:color="auto" w:fill="auto"/>
            <w:hideMark/>
          </w:tcPr>
          <w:p w14:paraId="211C3A34" w14:textId="77777777" w:rsidR="005C6137" w:rsidRPr="00907B05" w:rsidRDefault="005C6137" w:rsidP="00907B05">
            <w:pPr>
              <w:widowControl/>
              <w:jc w:val="center"/>
              <w:rPr>
                <w:rFonts w:ascii="Times New Roman" w:hAnsi="Times New Roman"/>
                <w:sz w:val="20"/>
                <w:szCs w:val="20"/>
              </w:rPr>
            </w:pPr>
            <w:r w:rsidRPr="00907B05">
              <w:rPr>
                <w:rFonts w:ascii="Times New Roman" w:hAnsi="Times New Roman"/>
                <w:i/>
                <w:iCs/>
                <w:sz w:val="20"/>
                <w:szCs w:val="20"/>
              </w:rPr>
              <w:t>Arcotheres cyclinus</w:t>
            </w:r>
            <w:r w:rsidRPr="00907B05">
              <w:rPr>
                <w:rFonts w:ascii="Times New Roman" w:hAnsi="Times New Roman"/>
                <w:sz w:val="20"/>
                <w:szCs w:val="20"/>
              </w:rPr>
              <w:t> (Shen, 1932)</w:t>
            </w:r>
          </w:p>
        </w:tc>
        <w:tc>
          <w:tcPr>
            <w:tcW w:w="1858" w:type="dxa"/>
            <w:tcBorders>
              <w:top w:val="nil"/>
              <w:left w:val="nil"/>
              <w:bottom w:val="single" w:sz="4" w:space="0" w:color="auto"/>
              <w:right w:val="nil"/>
            </w:tcBorders>
            <w:shd w:val="clear" w:color="auto" w:fill="auto"/>
            <w:vAlign w:val="center"/>
            <w:hideMark/>
          </w:tcPr>
          <w:p w14:paraId="52F199A8" w14:textId="77777777" w:rsidR="005C6137" w:rsidRPr="00907B05" w:rsidRDefault="005C6137" w:rsidP="00907B05">
            <w:pPr>
              <w:widowControl/>
              <w:jc w:val="center"/>
              <w:rPr>
                <w:rFonts w:ascii="Times New Roman" w:hAnsi="Times New Roman"/>
                <w:sz w:val="20"/>
                <w:szCs w:val="20"/>
              </w:rPr>
            </w:pPr>
            <w:r w:rsidRPr="00907B05">
              <w:rPr>
                <w:rFonts w:ascii="Cambria Math" w:hAnsi="Cambria Math" w:cs="Cambria Math"/>
                <w:sz w:val="20"/>
                <w:szCs w:val="20"/>
              </w:rPr>
              <w:t>⃝</w:t>
            </w:r>
          </w:p>
        </w:tc>
        <w:tc>
          <w:tcPr>
            <w:tcW w:w="4198" w:type="dxa"/>
            <w:tcBorders>
              <w:top w:val="nil"/>
              <w:left w:val="nil"/>
              <w:bottom w:val="single" w:sz="4" w:space="0" w:color="auto"/>
              <w:right w:val="nil"/>
            </w:tcBorders>
            <w:shd w:val="clear" w:color="auto" w:fill="auto"/>
            <w:hideMark/>
          </w:tcPr>
          <w:p w14:paraId="19A0A7C9" w14:textId="77777777" w:rsidR="005C6137" w:rsidRPr="00907B05" w:rsidRDefault="005C6137" w:rsidP="00907B05">
            <w:pPr>
              <w:widowControl/>
              <w:jc w:val="center"/>
              <w:rPr>
                <w:rFonts w:ascii="Times New Roman" w:hAnsi="Times New Roman"/>
                <w:sz w:val="20"/>
                <w:szCs w:val="20"/>
              </w:rPr>
            </w:pPr>
          </w:p>
        </w:tc>
      </w:tr>
    </w:tbl>
    <w:p w14:paraId="64B96AAE" w14:textId="77777777" w:rsidR="009354F0" w:rsidRPr="00907B05" w:rsidRDefault="009354F0" w:rsidP="00907B05">
      <w:pPr>
        <w:rPr>
          <w:sz w:val="20"/>
          <w:szCs w:val="20"/>
        </w:rPr>
      </w:pPr>
    </w:p>
    <w:sectPr w:rsidR="009354F0" w:rsidRPr="00907B05" w:rsidSect="005C6137">
      <w:headerReference w:type="default" r:id="rId7"/>
      <w:footerReference w:type="default" r:id="rId8"/>
      <w:pgSz w:w="16838" w:h="11906" w:orient="landscape" w:code="9"/>
      <w:pgMar w:top="1134" w:right="1134" w:bottom="1134" w:left="1134" w:header="709" w:footer="7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640F" w14:textId="77777777" w:rsidR="009870B6" w:rsidRDefault="009870B6">
      <w:r>
        <w:separator/>
      </w:r>
    </w:p>
  </w:endnote>
  <w:endnote w:type="continuationSeparator" w:id="0">
    <w:p w14:paraId="3208A823" w14:textId="77777777" w:rsidR="009870B6" w:rsidRDefault="0098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 T 19 7o">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56977"/>
      <w:docPartObj>
        <w:docPartGallery w:val="Page Numbers (Bottom of Page)"/>
        <w:docPartUnique/>
      </w:docPartObj>
    </w:sdtPr>
    <w:sdtEndPr/>
    <w:sdtContent>
      <w:p w14:paraId="6F6ED199" w14:textId="77777777" w:rsidR="003D77BB" w:rsidRPr="00D40A9D" w:rsidRDefault="005C6137" w:rsidP="00D40A9D">
        <w:pPr>
          <w:pStyle w:val="ad"/>
          <w:jc w:val="right"/>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1612E" w14:textId="77777777" w:rsidR="009870B6" w:rsidRDefault="009870B6">
      <w:r>
        <w:separator/>
      </w:r>
    </w:p>
  </w:footnote>
  <w:footnote w:type="continuationSeparator" w:id="0">
    <w:p w14:paraId="54661369" w14:textId="77777777" w:rsidR="009870B6" w:rsidRDefault="00987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D817" w14:textId="77777777" w:rsidR="00336A62" w:rsidRDefault="005C6137">
    <w:pPr>
      <w:pStyle w:val="ab"/>
    </w:pPr>
    <w:r>
      <w:rPr>
        <w:i/>
        <w:iCs/>
      </w:rPr>
      <w:t>Z</w:t>
    </w:r>
    <w:r w:rsidRPr="00336A62">
      <w:rPr>
        <w:i/>
        <w:iCs/>
      </w:rPr>
      <w:t>oological Studies</w:t>
    </w:r>
    <w:r w:rsidRPr="00336A62">
      <w:t xml:space="preserve"> </w:t>
    </w:r>
    <w:r w:rsidRPr="00336A62">
      <w:rPr>
        <w:b/>
        <w:bCs/>
      </w:rPr>
      <w:t>63:</w:t>
    </w:r>
    <w:r>
      <w:t>38</w:t>
    </w:r>
    <w:r w:rsidRPr="00336A62">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FE5B5E"/>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37"/>
    <w:rsid w:val="002E456F"/>
    <w:rsid w:val="003260A7"/>
    <w:rsid w:val="005C6137"/>
    <w:rsid w:val="00907B05"/>
    <w:rsid w:val="009354F0"/>
    <w:rsid w:val="009870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E461F"/>
  <w15:chartTrackingRefBased/>
  <w15:docId w15:val="{C8B14C60-3ED3-48CD-93D1-65969522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137"/>
    <w:pPr>
      <w:widowControl w:val="0"/>
    </w:pPr>
    <w:rPr>
      <w:rFonts w:ascii="Calibri" w:eastAsia="新細明體" w:hAnsi="Calibri" w:cs="Times New Roman"/>
    </w:rPr>
  </w:style>
  <w:style w:type="paragraph" w:styleId="1">
    <w:name w:val="heading 1"/>
    <w:basedOn w:val="a"/>
    <w:next w:val="a"/>
    <w:link w:val="10"/>
    <w:uiPriority w:val="9"/>
    <w:qFormat/>
    <w:rsid w:val="005C6137"/>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qFormat/>
    <w:rsid w:val="005C6137"/>
    <w:pPr>
      <w:keepNext/>
      <w:spacing w:line="720" w:lineRule="auto"/>
      <w:outlineLvl w:val="1"/>
    </w:pPr>
    <w:rPr>
      <w:rFonts w:ascii="Cambria" w:hAnsi="Cambria"/>
      <w:b/>
      <w:bCs/>
      <w:sz w:val="48"/>
      <w:szCs w:val="48"/>
    </w:rPr>
  </w:style>
  <w:style w:type="paragraph" w:styleId="3">
    <w:name w:val="heading 3"/>
    <w:basedOn w:val="a"/>
    <w:next w:val="a"/>
    <w:link w:val="30"/>
    <w:uiPriority w:val="9"/>
    <w:qFormat/>
    <w:rsid w:val="005C6137"/>
    <w:pPr>
      <w:keepNext/>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5C6137"/>
    <w:pPr>
      <w:keepNext/>
      <w:keepLines/>
      <w:spacing w:before="240" w:after="40"/>
      <w:outlineLvl w:val="3"/>
    </w:pPr>
    <w:rPr>
      <w:rFonts w:eastAsiaTheme="minorEastAsia" w:cs="Calibri"/>
      <w:b/>
      <w:kern w:val="0"/>
      <w:szCs w:val="24"/>
      <w:lang w:eastAsia="en-GB"/>
    </w:rPr>
  </w:style>
  <w:style w:type="paragraph" w:styleId="5">
    <w:name w:val="heading 5"/>
    <w:basedOn w:val="a"/>
    <w:next w:val="a"/>
    <w:link w:val="50"/>
    <w:uiPriority w:val="9"/>
    <w:semiHidden/>
    <w:unhideWhenUsed/>
    <w:qFormat/>
    <w:rsid w:val="005C6137"/>
    <w:pPr>
      <w:keepNext/>
      <w:keepLines/>
      <w:spacing w:before="220" w:after="40"/>
      <w:outlineLvl w:val="4"/>
    </w:pPr>
    <w:rPr>
      <w:rFonts w:eastAsiaTheme="minorEastAsia" w:cs="Calibri"/>
      <w:b/>
      <w:kern w:val="0"/>
      <w:sz w:val="22"/>
      <w:lang w:eastAsia="en-GB"/>
    </w:rPr>
  </w:style>
  <w:style w:type="paragraph" w:styleId="6">
    <w:name w:val="heading 6"/>
    <w:basedOn w:val="a"/>
    <w:next w:val="a"/>
    <w:link w:val="60"/>
    <w:uiPriority w:val="9"/>
    <w:semiHidden/>
    <w:unhideWhenUsed/>
    <w:qFormat/>
    <w:rsid w:val="005C6137"/>
    <w:pPr>
      <w:keepNext/>
      <w:keepLines/>
      <w:spacing w:before="200" w:after="40"/>
      <w:outlineLvl w:val="5"/>
    </w:pPr>
    <w:rPr>
      <w:rFonts w:eastAsiaTheme="minorEastAsia" w:cs="Calibri"/>
      <w:b/>
      <w:kern w:val="0"/>
      <w:sz w:val="20"/>
      <w:szCs w:val="20"/>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C6137"/>
    <w:rPr>
      <w:rFonts w:ascii="Cambria" w:eastAsia="新細明體" w:hAnsi="Cambria" w:cs="Times New Roman"/>
      <w:b/>
      <w:bCs/>
      <w:kern w:val="52"/>
      <w:sz w:val="52"/>
      <w:szCs w:val="52"/>
    </w:rPr>
  </w:style>
  <w:style w:type="character" w:customStyle="1" w:styleId="20">
    <w:name w:val="標題 2 字元"/>
    <w:basedOn w:val="a0"/>
    <w:link w:val="2"/>
    <w:uiPriority w:val="9"/>
    <w:rsid w:val="005C6137"/>
    <w:rPr>
      <w:rFonts w:ascii="Cambria" w:eastAsia="新細明體" w:hAnsi="Cambria" w:cs="Times New Roman"/>
      <w:b/>
      <w:bCs/>
      <w:sz w:val="48"/>
      <w:szCs w:val="48"/>
    </w:rPr>
  </w:style>
  <w:style w:type="character" w:customStyle="1" w:styleId="30">
    <w:name w:val="標題 3 字元"/>
    <w:basedOn w:val="a0"/>
    <w:link w:val="3"/>
    <w:uiPriority w:val="9"/>
    <w:rsid w:val="005C6137"/>
    <w:rPr>
      <w:rFonts w:ascii="Cambria" w:eastAsia="新細明體" w:hAnsi="Cambria" w:cs="Times New Roman"/>
      <w:b/>
      <w:bCs/>
      <w:sz w:val="36"/>
      <w:szCs w:val="36"/>
    </w:rPr>
  </w:style>
  <w:style w:type="character" w:customStyle="1" w:styleId="40">
    <w:name w:val="標題 4 字元"/>
    <w:basedOn w:val="a0"/>
    <w:link w:val="4"/>
    <w:uiPriority w:val="9"/>
    <w:semiHidden/>
    <w:rsid w:val="005C6137"/>
    <w:rPr>
      <w:rFonts w:ascii="Calibri" w:hAnsi="Calibri" w:cs="Calibri"/>
      <w:b/>
      <w:kern w:val="0"/>
      <w:szCs w:val="24"/>
      <w:lang w:eastAsia="en-GB"/>
    </w:rPr>
  </w:style>
  <w:style w:type="character" w:customStyle="1" w:styleId="50">
    <w:name w:val="標題 5 字元"/>
    <w:basedOn w:val="a0"/>
    <w:link w:val="5"/>
    <w:uiPriority w:val="9"/>
    <w:semiHidden/>
    <w:rsid w:val="005C6137"/>
    <w:rPr>
      <w:rFonts w:ascii="Calibri" w:hAnsi="Calibri" w:cs="Calibri"/>
      <w:b/>
      <w:kern w:val="0"/>
      <w:sz w:val="22"/>
      <w:lang w:eastAsia="en-GB"/>
    </w:rPr>
  </w:style>
  <w:style w:type="character" w:customStyle="1" w:styleId="60">
    <w:name w:val="標題 6 字元"/>
    <w:basedOn w:val="a0"/>
    <w:link w:val="6"/>
    <w:uiPriority w:val="9"/>
    <w:semiHidden/>
    <w:rsid w:val="005C6137"/>
    <w:rPr>
      <w:rFonts w:ascii="Calibri" w:hAnsi="Calibri" w:cs="Calibri"/>
      <w:b/>
      <w:kern w:val="0"/>
      <w:sz w:val="20"/>
      <w:szCs w:val="20"/>
      <w:lang w:eastAsia="en-GB"/>
    </w:rPr>
  </w:style>
  <w:style w:type="character" w:styleId="a3">
    <w:name w:val="Hyperlink"/>
    <w:rsid w:val="005C6137"/>
    <w:rPr>
      <w:color w:val="0000FF"/>
      <w:u w:val="single"/>
    </w:rPr>
  </w:style>
  <w:style w:type="character" w:customStyle="1" w:styleId="a4">
    <w:name w:val="註解文字 字元"/>
    <w:link w:val="a5"/>
    <w:uiPriority w:val="99"/>
    <w:locked/>
    <w:rsid w:val="005C6137"/>
    <w:rPr>
      <w:rFonts w:ascii="Times New Roman" w:eastAsia="新細明體" w:hAnsi="Times New Roman"/>
    </w:rPr>
  </w:style>
  <w:style w:type="paragraph" w:styleId="a5">
    <w:name w:val="annotation text"/>
    <w:basedOn w:val="a"/>
    <w:link w:val="a4"/>
    <w:uiPriority w:val="99"/>
    <w:rsid w:val="005C6137"/>
    <w:rPr>
      <w:rFonts w:ascii="Times New Roman" w:hAnsi="Times New Roman" w:cstheme="minorBidi"/>
    </w:rPr>
  </w:style>
  <w:style w:type="character" w:customStyle="1" w:styleId="11">
    <w:name w:val="註解文字 字元1"/>
    <w:basedOn w:val="a0"/>
    <w:uiPriority w:val="99"/>
    <w:semiHidden/>
    <w:rsid w:val="005C6137"/>
    <w:rPr>
      <w:rFonts w:ascii="Calibri" w:eastAsia="新細明體" w:hAnsi="Calibri" w:cs="Times New Roman"/>
    </w:rPr>
  </w:style>
  <w:style w:type="character" w:customStyle="1" w:styleId="a6">
    <w:name w:val="註解主旨 字元"/>
    <w:link w:val="a7"/>
    <w:locked/>
    <w:rsid w:val="005C6137"/>
    <w:rPr>
      <w:rFonts w:ascii="Times New Roman" w:eastAsia="新細明體" w:hAnsi="Times New Roman"/>
      <w:b/>
    </w:rPr>
  </w:style>
  <w:style w:type="paragraph" w:styleId="a7">
    <w:name w:val="annotation subject"/>
    <w:basedOn w:val="a5"/>
    <w:next w:val="a5"/>
    <w:link w:val="a6"/>
    <w:rsid w:val="005C6137"/>
    <w:rPr>
      <w:b/>
    </w:rPr>
  </w:style>
  <w:style w:type="character" w:customStyle="1" w:styleId="12">
    <w:name w:val="註解主旨 字元1"/>
    <w:basedOn w:val="11"/>
    <w:uiPriority w:val="99"/>
    <w:semiHidden/>
    <w:rsid w:val="005C6137"/>
    <w:rPr>
      <w:rFonts w:ascii="Calibri" w:eastAsia="新細明體" w:hAnsi="Calibri" w:cs="Times New Roman"/>
      <w:b/>
      <w:bCs/>
    </w:rPr>
  </w:style>
  <w:style w:type="character" w:customStyle="1" w:styleId="a8">
    <w:name w:val="註解方塊文字 字元"/>
    <w:link w:val="a9"/>
    <w:uiPriority w:val="99"/>
    <w:locked/>
    <w:rsid w:val="005C6137"/>
    <w:rPr>
      <w:rFonts w:ascii="Cambria" w:eastAsia="新細明體" w:hAnsi="Cambria"/>
      <w:sz w:val="16"/>
    </w:rPr>
  </w:style>
  <w:style w:type="paragraph" w:styleId="a9">
    <w:name w:val="Balloon Text"/>
    <w:basedOn w:val="a"/>
    <w:link w:val="a8"/>
    <w:uiPriority w:val="99"/>
    <w:rsid w:val="005C6137"/>
    <w:rPr>
      <w:rFonts w:ascii="Cambria" w:hAnsi="Cambria" w:cstheme="minorBidi"/>
      <w:sz w:val="16"/>
    </w:rPr>
  </w:style>
  <w:style w:type="character" w:customStyle="1" w:styleId="13">
    <w:name w:val="註解方塊文字 字元1"/>
    <w:basedOn w:val="a0"/>
    <w:uiPriority w:val="99"/>
    <w:semiHidden/>
    <w:rsid w:val="005C6137"/>
    <w:rPr>
      <w:rFonts w:asciiTheme="majorHAnsi" w:eastAsiaTheme="majorEastAsia" w:hAnsiTheme="majorHAnsi" w:cstheme="majorBidi"/>
      <w:sz w:val="18"/>
      <w:szCs w:val="18"/>
    </w:rPr>
  </w:style>
  <w:style w:type="character" w:customStyle="1" w:styleId="aa">
    <w:name w:val="頁首 字元"/>
    <w:link w:val="ab"/>
    <w:uiPriority w:val="99"/>
    <w:locked/>
    <w:rsid w:val="005C6137"/>
    <w:rPr>
      <w:rFonts w:ascii="Times New Roman" w:eastAsia="新細明體" w:hAnsi="Times New Roman"/>
      <w:sz w:val="20"/>
    </w:rPr>
  </w:style>
  <w:style w:type="paragraph" w:styleId="ab">
    <w:name w:val="header"/>
    <w:basedOn w:val="a"/>
    <w:link w:val="aa"/>
    <w:uiPriority w:val="99"/>
    <w:rsid w:val="005C6137"/>
    <w:pPr>
      <w:tabs>
        <w:tab w:val="center" w:pos="4153"/>
        <w:tab w:val="right" w:pos="8306"/>
      </w:tabs>
      <w:snapToGrid w:val="0"/>
    </w:pPr>
    <w:rPr>
      <w:rFonts w:ascii="Times New Roman" w:hAnsi="Times New Roman" w:cstheme="minorBidi"/>
      <w:sz w:val="20"/>
    </w:rPr>
  </w:style>
  <w:style w:type="character" w:customStyle="1" w:styleId="14">
    <w:name w:val="頁首 字元1"/>
    <w:basedOn w:val="a0"/>
    <w:uiPriority w:val="99"/>
    <w:semiHidden/>
    <w:rsid w:val="005C6137"/>
    <w:rPr>
      <w:rFonts w:ascii="Calibri" w:eastAsia="新細明體" w:hAnsi="Calibri" w:cs="Times New Roman"/>
      <w:sz w:val="20"/>
      <w:szCs w:val="20"/>
    </w:rPr>
  </w:style>
  <w:style w:type="character" w:customStyle="1" w:styleId="ac">
    <w:name w:val="頁尾 字元"/>
    <w:link w:val="ad"/>
    <w:uiPriority w:val="99"/>
    <w:locked/>
    <w:rsid w:val="005C6137"/>
    <w:rPr>
      <w:rFonts w:ascii="Times New Roman" w:eastAsia="新細明體" w:hAnsi="Times New Roman"/>
      <w:sz w:val="20"/>
    </w:rPr>
  </w:style>
  <w:style w:type="paragraph" w:styleId="ad">
    <w:name w:val="footer"/>
    <w:basedOn w:val="a"/>
    <w:link w:val="ac"/>
    <w:uiPriority w:val="99"/>
    <w:rsid w:val="005C6137"/>
    <w:pPr>
      <w:tabs>
        <w:tab w:val="center" w:pos="4153"/>
        <w:tab w:val="right" w:pos="8306"/>
      </w:tabs>
      <w:snapToGrid w:val="0"/>
    </w:pPr>
    <w:rPr>
      <w:rFonts w:ascii="Times New Roman" w:hAnsi="Times New Roman" w:cstheme="minorBidi"/>
      <w:sz w:val="20"/>
    </w:rPr>
  </w:style>
  <w:style w:type="character" w:customStyle="1" w:styleId="15">
    <w:name w:val="頁尾 字元1"/>
    <w:basedOn w:val="a0"/>
    <w:uiPriority w:val="99"/>
    <w:semiHidden/>
    <w:rsid w:val="005C6137"/>
    <w:rPr>
      <w:rFonts w:ascii="Calibri" w:eastAsia="新細明體" w:hAnsi="Calibri" w:cs="Times New Roman"/>
      <w:sz w:val="20"/>
      <w:szCs w:val="20"/>
    </w:rPr>
  </w:style>
  <w:style w:type="character" w:styleId="ae">
    <w:name w:val="annotation reference"/>
    <w:uiPriority w:val="99"/>
    <w:rsid w:val="005C6137"/>
    <w:rPr>
      <w:sz w:val="18"/>
    </w:rPr>
  </w:style>
  <w:style w:type="character" w:customStyle="1" w:styleId="pdftag1">
    <w:name w:val="pdftag1"/>
    <w:rsid w:val="005C6137"/>
    <w:rPr>
      <w:color w:val="990000"/>
      <w:sz w:val="17"/>
    </w:rPr>
  </w:style>
  <w:style w:type="paragraph" w:customStyle="1" w:styleId="hang">
    <w:name w:val="hang"/>
    <w:basedOn w:val="a"/>
    <w:rsid w:val="005C6137"/>
    <w:pPr>
      <w:widowControl/>
      <w:spacing w:before="90"/>
      <w:ind w:left="960" w:hanging="960"/>
    </w:pPr>
    <w:rPr>
      <w:rFonts w:ascii="Georgia" w:hAnsi="Georgia" w:cs="新細明體"/>
      <w:color w:val="303030"/>
      <w:kern w:val="0"/>
      <w:sz w:val="21"/>
      <w:szCs w:val="21"/>
    </w:rPr>
  </w:style>
  <w:style w:type="character" w:customStyle="1" w:styleId="apple-converted-space">
    <w:name w:val="apple-converted-space"/>
    <w:rsid w:val="005C6137"/>
    <w:rPr>
      <w:rFonts w:cs="Times New Roman"/>
    </w:rPr>
  </w:style>
  <w:style w:type="paragraph" w:styleId="af">
    <w:name w:val="Title"/>
    <w:basedOn w:val="a"/>
    <w:next w:val="a"/>
    <w:link w:val="af0"/>
    <w:uiPriority w:val="10"/>
    <w:qFormat/>
    <w:rsid w:val="005C6137"/>
    <w:pPr>
      <w:spacing w:before="240" w:after="60"/>
      <w:jc w:val="center"/>
      <w:outlineLvl w:val="0"/>
    </w:pPr>
    <w:rPr>
      <w:rFonts w:ascii="Cambria" w:hAnsi="Cambria"/>
      <w:b/>
      <w:bCs/>
      <w:sz w:val="32"/>
      <w:szCs w:val="32"/>
    </w:rPr>
  </w:style>
  <w:style w:type="character" w:customStyle="1" w:styleId="af0">
    <w:name w:val="標題 字元"/>
    <w:basedOn w:val="a0"/>
    <w:link w:val="af"/>
    <w:uiPriority w:val="10"/>
    <w:rsid w:val="005C6137"/>
    <w:rPr>
      <w:rFonts w:ascii="Cambria" w:eastAsia="新細明體" w:hAnsi="Cambria" w:cs="Times New Roman"/>
      <w:b/>
      <w:bCs/>
      <w:sz w:val="32"/>
      <w:szCs w:val="32"/>
    </w:rPr>
  </w:style>
  <w:style w:type="paragraph" w:styleId="af1">
    <w:name w:val="TOC Heading"/>
    <w:basedOn w:val="1"/>
    <w:next w:val="a"/>
    <w:qFormat/>
    <w:rsid w:val="005C6137"/>
    <w:pPr>
      <w:keepLines/>
      <w:widowControl/>
      <w:spacing w:before="480" w:after="0" w:line="276" w:lineRule="auto"/>
      <w:outlineLvl w:val="9"/>
    </w:pPr>
    <w:rPr>
      <w:color w:val="365F91"/>
      <w:kern w:val="0"/>
      <w:sz w:val="28"/>
      <w:szCs w:val="28"/>
      <w:lang w:eastAsia="ja-JP"/>
    </w:rPr>
  </w:style>
  <w:style w:type="paragraph" w:styleId="16">
    <w:name w:val="toc 1"/>
    <w:basedOn w:val="a"/>
    <w:next w:val="a"/>
    <w:autoRedefine/>
    <w:rsid w:val="005C6137"/>
  </w:style>
  <w:style w:type="paragraph" w:styleId="21">
    <w:name w:val="toc 2"/>
    <w:basedOn w:val="a"/>
    <w:next w:val="a"/>
    <w:autoRedefine/>
    <w:rsid w:val="005C6137"/>
    <w:pPr>
      <w:ind w:leftChars="200" w:left="480"/>
    </w:pPr>
  </w:style>
  <w:style w:type="paragraph" w:styleId="31">
    <w:name w:val="toc 3"/>
    <w:basedOn w:val="a"/>
    <w:next w:val="a"/>
    <w:autoRedefine/>
    <w:rsid w:val="005C6137"/>
    <w:pPr>
      <w:ind w:leftChars="400" w:left="960"/>
    </w:pPr>
  </w:style>
  <w:style w:type="character" w:customStyle="1" w:styleId="CommentTextChar1">
    <w:name w:val="Comment Text Char1"/>
    <w:semiHidden/>
    <w:rsid w:val="005C6137"/>
    <w:rPr>
      <w:rFonts w:cs="Times New Roman"/>
    </w:rPr>
  </w:style>
  <w:style w:type="character" w:customStyle="1" w:styleId="CommentSubjectChar1">
    <w:name w:val="Comment Subject Char1"/>
    <w:semiHidden/>
    <w:rsid w:val="005C6137"/>
    <w:rPr>
      <w:b/>
    </w:rPr>
  </w:style>
  <w:style w:type="character" w:customStyle="1" w:styleId="BalloonTextChar1">
    <w:name w:val="Balloon Text Char1"/>
    <w:semiHidden/>
    <w:rsid w:val="005C6137"/>
    <w:rPr>
      <w:rFonts w:ascii="Cambria" w:eastAsia="新細明體" w:hAnsi="Cambria"/>
      <w:sz w:val="16"/>
    </w:rPr>
  </w:style>
  <w:style w:type="character" w:customStyle="1" w:styleId="HeaderChar1">
    <w:name w:val="Header Char1"/>
    <w:semiHidden/>
    <w:rsid w:val="005C6137"/>
    <w:rPr>
      <w:sz w:val="20"/>
    </w:rPr>
  </w:style>
  <w:style w:type="character" w:customStyle="1" w:styleId="FooterChar1">
    <w:name w:val="Footer Char1"/>
    <w:semiHidden/>
    <w:rsid w:val="005C6137"/>
    <w:rPr>
      <w:sz w:val="20"/>
    </w:rPr>
  </w:style>
  <w:style w:type="character" w:styleId="af2">
    <w:name w:val="FollowedHyperlink"/>
    <w:semiHidden/>
    <w:rsid w:val="005C6137"/>
    <w:rPr>
      <w:color w:val="800080"/>
      <w:u w:val="single"/>
    </w:rPr>
  </w:style>
  <w:style w:type="character" w:styleId="af3">
    <w:name w:val="line number"/>
    <w:semiHidden/>
    <w:rsid w:val="005C6137"/>
    <w:rPr>
      <w:rFonts w:cs="Times New Roman"/>
    </w:rPr>
  </w:style>
  <w:style w:type="paragraph" w:styleId="af4">
    <w:name w:val="Revision"/>
    <w:hidden/>
    <w:uiPriority w:val="99"/>
    <w:semiHidden/>
    <w:rsid w:val="005C6137"/>
    <w:rPr>
      <w:rFonts w:ascii="Calibri" w:eastAsia="新細明體" w:hAnsi="Calibri" w:cs="Times New Roman"/>
    </w:rPr>
  </w:style>
  <w:style w:type="paragraph" w:customStyle="1" w:styleId="Default">
    <w:name w:val="Default"/>
    <w:rsid w:val="005C6137"/>
    <w:pPr>
      <w:autoSpaceDE w:val="0"/>
      <w:autoSpaceDN w:val="0"/>
      <w:adjustRightInd w:val="0"/>
    </w:pPr>
    <w:rPr>
      <w:rFonts w:ascii="T T 19 7o" w:eastAsia="新細明體" w:hAnsi="T T 19 7o" w:cs="T T 19 7o"/>
      <w:color w:val="000000"/>
      <w:kern w:val="0"/>
      <w:szCs w:val="24"/>
      <w:lang w:val="en-GB" w:eastAsia="en-GB"/>
    </w:rPr>
  </w:style>
  <w:style w:type="paragraph" w:customStyle="1" w:styleId="SP274448">
    <w:name w:val="SP274448"/>
    <w:basedOn w:val="Default"/>
    <w:next w:val="Default"/>
    <w:uiPriority w:val="99"/>
    <w:rsid w:val="005C6137"/>
    <w:rPr>
      <w:rFonts w:cs="Times New Roman"/>
      <w:color w:val="auto"/>
    </w:rPr>
  </w:style>
  <w:style w:type="paragraph" w:customStyle="1" w:styleId="SP274457">
    <w:name w:val="SP274457"/>
    <w:basedOn w:val="Default"/>
    <w:next w:val="Default"/>
    <w:uiPriority w:val="99"/>
    <w:rsid w:val="005C6137"/>
    <w:rPr>
      <w:rFonts w:cs="Times New Roman"/>
      <w:color w:val="auto"/>
    </w:rPr>
  </w:style>
  <w:style w:type="character" w:customStyle="1" w:styleId="SC1657">
    <w:name w:val="SC1657"/>
    <w:uiPriority w:val="99"/>
    <w:rsid w:val="005C6137"/>
    <w:rPr>
      <w:rFonts w:cs="T T 19 7o"/>
      <w:color w:val="000000"/>
      <w:sz w:val="28"/>
      <w:szCs w:val="28"/>
    </w:rPr>
  </w:style>
  <w:style w:type="character" w:customStyle="1" w:styleId="A00">
    <w:name w:val="A0"/>
    <w:uiPriority w:val="99"/>
    <w:rsid w:val="005C6137"/>
    <w:rPr>
      <w:color w:val="221E1F"/>
      <w:sz w:val="22"/>
      <w:szCs w:val="22"/>
    </w:rPr>
  </w:style>
  <w:style w:type="paragraph" w:styleId="af5">
    <w:name w:val="No Spacing"/>
    <w:uiPriority w:val="1"/>
    <w:qFormat/>
    <w:rsid w:val="005C6137"/>
    <w:rPr>
      <w:rFonts w:ascii="Calibri" w:eastAsia="Times New Roman" w:hAnsi="Calibri" w:cs="Times New Roman"/>
      <w:kern w:val="0"/>
      <w:sz w:val="22"/>
      <w:lang w:val="en-SG" w:eastAsia="en-US"/>
    </w:rPr>
  </w:style>
  <w:style w:type="paragraph" w:styleId="af6">
    <w:name w:val="Subtitle"/>
    <w:basedOn w:val="a"/>
    <w:next w:val="a"/>
    <w:link w:val="af7"/>
    <w:uiPriority w:val="11"/>
    <w:qFormat/>
    <w:rsid w:val="005C6137"/>
    <w:pPr>
      <w:keepNext/>
      <w:keepLines/>
      <w:spacing w:before="360" w:after="80"/>
    </w:pPr>
    <w:rPr>
      <w:rFonts w:ascii="Georgia" w:eastAsia="Georgia" w:hAnsi="Georgia" w:cs="Georgia"/>
      <w:i/>
      <w:color w:val="666666"/>
      <w:kern w:val="0"/>
      <w:sz w:val="48"/>
      <w:szCs w:val="48"/>
      <w:lang w:eastAsia="en-GB"/>
    </w:rPr>
  </w:style>
  <w:style w:type="character" w:customStyle="1" w:styleId="af7">
    <w:name w:val="副標題 字元"/>
    <w:basedOn w:val="a0"/>
    <w:link w:val="af6"/>
    <w:uiPriority w:val="11"/>
    <w:rsid w:val="005C6137"/>
    <w:rPr>
      <w:rFonts w:ascii="Georgia" w:eastAsia="Georgia" w:hAnsi="Georgia" w:cs="Georgia"/>
      <w:i/>
      <w:color w:val="666666"/>
      <w:kern w:val="0"/>
      <w:sz w:val="48"/>
      <w:szCs w:val="48"/>
      <w:lang w:eastAsia="en-GB"/>
    </w:rPr>
  </w:style>
  <w:style w:type="character" w:styleId="af8">
    <w:name w:val="Unresolved Mention"/>
    <w:basedOn w:val="a0"/>
    <w:uiPriority w:val="99"/>
    <w:semiHidden/>
    <w:unhideWhenUsed/>
    <w:rsid w:val="005C6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871</Words>
  <Characters>4967</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dc:creator>
  <cp:keywords/>
  <dc:description/>
  <cp:lastModifiedBy>Assistant</cp:lastModifiedBy>
  <cp:revision>3</cp:revision>
  <dcterms:created xsi:type="dcterms:W3CDTF">2024-08-23T08:21:00Z</dcterms:created>
  <dcterms:modified xsi:type="dcterms:W3CDTF">2024-08-28T07:11:00Z</dcterms:modified>
</cp:coreProperties>
</file>