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8E" w:rsidRPr="00DF6D1B" w:rsidRDefault="00C80F10" w:rsidP="0013621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986C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986C8E" w:rsidRPr="00D923B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86C8E" w:rsidRPr="00DF6D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86C8E" w:rsidRPr="00DF6D1B">
        <w:rPr>
          <w:rFonts w:ascii="Times New Roman" w:hAnsi="Times New Roman" w:cs="Times New Roman"/>
          <w:sz w:val="24"/>
          <w:szCs w:val="24"/>
          <w:lang w:val="en-US"/>
        </w:rPr>
        <w:t>Sequences data of the</w:t>
      </w:r>
      <w:r w:rsidR="00986C8E">
        <w:rPr>
          <w:rFonts w:ascii="Times New Roman" w:hAnsi="Times New Roman" w:cs="Times New Roman"/>
          <w:sz w:val="24"/>
          <w:szCs w:val="24"/>
          <w:lang w:val="en-US"/>
        </w:rPr>
        <w:t xml:space="preserve"> Cytochrome Oxidase Subunit I mitochondrial gene, used in the present paper, corresponding to the following species </w:t>
      </w:r>
      <w:r w:rsidR="00986C8E">
        <w:rPr>
          <w:rFonts w:ascii="Times New Roman" w:hAnsi="Times New Roman" w:cs="Times New Roman"/>
          <w:i/>
          <w:sz w:val="24"/>
          <w:szCs w:val="24"/>
          <w:lang w:val="en-US"/>
        </w:rPr>
        <w:t>Dipturus argentinensis</w:t>
      </w:r>
      <w:r w:rsidR="00986C8E" w:rsidRPr="009D78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6C8E">
        <w:rPr>
          <w:rFonts w:ascii="Times New Roman" w:hAnsi="Times New Roman" w:cs="Times New Roman"/>
          <w:i/>
          <w:sz w:val="24"/>
          <w:szCs w:val="24"/>
          <w:lang w:val="en-US"/>
        </w:rPr>
        <w:t>Z. brevicaudata</w:t>
      </w:r>
      <w:r w:rsidR="00986C8E" w:rsidRPr="009D78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6C8E">
        <w:rPr>
          <w:rFonts w:ascii="Times New Roman" w:hAnsi="Times New Roman" w:cs="Times New Roman"/>
          <w:i/>
          <w:sz w:val="24"/>
          <w:szCs w:val="24"/>
          <w:lang w:val="en-US"/>
        </w:rPr>
        <w:t>Z. chilensis</w:t>
      </w:r>
      <w:r w:rsidR="00986C8E" w:rsidRPr="000009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6C8E">
        <w:rPr>
          <w:rFonts w:ascii="Times New Roman" w:hAnsi="Times New Roman" w:cs="Times New Roman"/>
          <w:i/>
          <w:sz w:val="24"/>
          <w:szCs w:val="24"/>
          <w:lang w:val="en-US"/>
        </w:rPr>
        <w:t>Z. nasuta</w:t>
      </w:r>
      <w:r w:rsidR="00986C8E" w:rsidRPr="00F43E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6C8E" w:rsidRPr="00DF6D1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86C8E" w:rsidRPr="00DF6D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Amblyraja doellojuradoi. </w:t>
      </w:r>
      <w:r w:rsidR="00986C8E" w:rsidRPr="00DF6D1B">
        <w:rPr>
          <w:rFonts w:ascii="Times New Roman" w:hAnsi="Times New Roman" w:cs="Times New Roman"/>
          <w:sz w:val="24"/>
          <w:szCs w:val="24"/>
          <w:lang w:val="en-US"/>
        </w:rPr>
        <w:t>BOLD: Barcode of Life Data System</w:t>
      </w:r>
      <w:r w:rsidR="00986C8E">
        <w:rPr>
          <w:rFonts w:ascii="Times New Roman" w:hAnsi="Times New Roman" w:cs="Times New Roman"/>
          <w:sz w:val="24"/>
          <w:szCs w:val="24"/>
          <w:lang w:val="en-US"/>
        </w:rPr>
        <w:t>, PN: pending number</w:t>
      </w:r>
    </w:p>
    <w:tbl>
      <w:tblPr>
        <w:tblStyle w:val="af9"/>
        <w:tblW w:w="1458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2435"/>
        <w:gridCol w:w="2435"/>
        <w:gridCol w:w="2435"/>
        <w:gridCol w:w="2435"/>
        <w:gridCol w:w="2435"/>
      </w:tblGrid>
      <w:tr w:rsidR="00986C8E" w:rsidRPr="00F00289" w:rsidTr="00C67CAA">
        <w:trPr>
          <w:trHeight w:val="466"/>
        </w:trPr>
        <w:tc>
          <w:tcPr>
            <w:tcW w:w="2414" w:type="dxa"/>
            <w:tcBorders>
              <w:top w:val="single" w:sz="4" w:space="0" w:color="auto"/>
            </w:tcBorders>
            <w:noWrap/>
            <w:hideMark/>
          </w:tcPr>
          <w:p w:rsidR="00986C8E" w:rsidRPr="00F00289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Species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Field Code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Sequence Code (BOLD)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Acces Number GenBank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Location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Reference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 w:val="restart"/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Dipturus argentinensis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INIDEP-799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FARG019-06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EU074405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Díaz de Astarloa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 xml:space="preserve">et al., 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2008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INIDEP-798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FARG020-06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EU074409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Díaz de Astarloa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 xml:space="preserve">et al., 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2008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INIDEP-793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FARG021-06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EU074410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Díaz de Astarloa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 xml:space="preserve">et al., 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2008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INIDEP-795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FARG127-06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EU074411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Díaz de Astarloa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 xml:space="preserve">et al., 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2008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INIDEP-802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FARG318-07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EU074408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Díaz de Astarloa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 xml:space="preserve">et al., 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2008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INIDEP-803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FARG319-07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EU074407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Díaz de Astarloa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 xml:space="preserve">et al., 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2008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bottom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INIDEP-800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FARG320-07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Díaz de Astarloa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 xml:space="preserve">et al., 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2008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 w:val="restart"/>
            <w:tcBorders>
              <w:top w:val="single" w:sz="4" w:space="0" w:color="auto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Dipturus lamillai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2370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2371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PN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14736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ON357654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14738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ON357655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14739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ON357656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GN14741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ON357657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14742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ON357658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14743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ON357659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14745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ON357660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14746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ON357661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14747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ON357662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14748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ON357663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14749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ON357664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2D7A01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single" w:sz="4" w:space="0" w:color="auto"/>
            </w:tcBorders>
            <w:noWrap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 14750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ON357665</w:t>
            </w:r>
          </w:p>
        </w:tc>
        <w:tc>
          <w:tcPr>
            <w:tcW w:w="2435" w:type="dxa"/>
            <w:noWrap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Malvinas/ Falkland Islands</w:t>
            </w:r>
          </w:p>
        </w:tc>
        <w:tc>
          <w:tcPr>
            <w:tcW w:w="2435" w:type="dxa"/>
            <w:noWrap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Chondrichthyan Tree of Life Project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 w:val="restart"/>
            <w:tcBorders>
              <w:top w:val="single" w:sz="4" w:space="0" w:color="auto"/>
              <w:bottom w:val="nil"/>
            </w:tcBorders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Zearaja brevicaudata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RM22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CCB045-12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MK813399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RM70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SALS003-19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MK813387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RM90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SALS004-19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MK813386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RM142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SALS005-19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1F1E5D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hyperlink r:id="rId6" w:history="1">
              <w:r w:rsidR="00986C8E" w:rsidRPr="00AE364E">
                <w:rPr>
                  <w:rFonts w:ascii="Times New Roman" w:eastAsia="Times New Roman" w:hAnsi="Times New Roman" w:cs="Times New Roman"/>
                  <w:sz w:val="20"/>
                  <w:szCs w:val="20"/>
                  <w:lang w:eastAsia="es-AR"/>
                </w:rPr>
                <w:t>MK813385</w:t>
              </w:r>
            </w:hyperlink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RM143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SALS006-19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MK813384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RM151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SALS007-19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MK813383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RM155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SALS008-19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MK813382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RM158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SALS009-19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MK813381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RM161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SALS010-19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MK813380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RM166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SALS011-19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MK813379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RM167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SALS012-19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MK813378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RM169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SALS013-19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MK813377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RM186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SALS014-19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MK813389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 124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CEGAR032-14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 128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CEGAR034-14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MK813393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San Jorge Gulf, Argentina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 131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CEGAR035-14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MK813398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San Jorge Gulf, Argentina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 135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CEGAR038-14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MK813397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 136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CEGAR039-14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MK813390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 155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CEGAR048-14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MK813408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 156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CEGAR049-14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MK813394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Patagonic platform, Argentine Sea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 204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CEGAR061-14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MK813395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Bs As. platform, Argentine Sea</w:t>
            </w:r>
          </w:p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 206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CEGAR063-14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MK813392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Bs As. platform, Argentine Sea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CCB_CDL1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CCB046-12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MK813388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CCB_CDL10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CCB055-12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MK813403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CCB_CDL17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CCB056-12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MK813404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CCB_CDL3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CCB048-12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MK813407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CCB_CDL4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CCB049-12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MK813401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CCB_CDL6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CCB051-12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MK813391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CCB_CDL8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CCB053-12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MK813405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CCB_CDL9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CCB054-12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MK813376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INIDEP-T 0014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FARG014-06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EU074404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San Jorge Gulf, Argentina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Mabragaña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2011a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INIDEP-T 0015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FARG015-06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EU074402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San Jorge Gulf, Argentina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Mabragaña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2011a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INIDEP-T 0016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FARG016-06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EU074400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San Jorge Gulf, Argentina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Mabragaña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2011a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INIDEP-T 0018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FARG018-06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EU074403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San Jorge Gulf, Argentina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Mabragaña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2011a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INIDEP-T 0337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FARG338-07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EU074401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Uruguay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Mabragaña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2011a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INIDEP-T 0592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FARG567-09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MK813402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Mabragaña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2011a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INIDEP-T 0594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FARG569-09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MK813400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 (Fishery)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Mabragaña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2011a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Zearaja brevicaudata</w:t>
            </w: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</w:t>
            </w:r>
          </w:p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(como </w:t>
            </w: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Zearaja chilensis</w:t>
            </w: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2435" w:type="dxa"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KF648508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GBMNA14224-19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KF648508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Korean market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Jeong &amp; Lee 2014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 w:val="restart"/>
            <w:tcBorders>
              <w:top w:val="single" w:sz="4" w:space="0" w:color="auto"/>
              <w:bottom w:val="nil"/>
            </w:tcBorders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Zearaja chilensis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Zch001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ANGBF10963-15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KJ913073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0358/C12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FCHIL126-06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0358/D01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FCHIL127-06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0358/D02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FCHIL128-06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0358/D03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FCHIL129-06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0358/D04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FCHIL130-06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0358/D07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FCHIL133-06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0358/D09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FCHIL135-06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0358/D10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FCHIL136-06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0358/E01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FCHIL139-06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nil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Zchuv06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SALS001-19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MK813410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San Antonio, Chile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nil"/>
              <w:bottom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Zchuv07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SALS002-19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MK813409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San Antonio, Chile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Gabbanelli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2018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Zearaja nasuta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P45582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FNZC113-09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New Zealand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P45583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FNZC114-09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New Zealand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P45584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FNZC115-09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New Zealand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P45585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FNZC116-09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New Zealand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P45586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FNZC117-09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New Zealand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P45595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FNZC126-09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New Zealand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vMerge/>
            <w:tcBorders>
              <w:top w:val="single" w:sz="4" w:space="0" w:color="auto"/>
            </w:tcBorders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GN2692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IRREK464-08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-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New Zealand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BOLD</w:t>
            </w:r>
          </w:p>
        </w:tc>
      </w:tr>
      <w:tr w:rsidR="00986C8E" w:rsidRPr="00AE364E" w:rsidTr="00C67CAA">
        <w:trPr>
          <w:trHeight w:val="480"/>
        </w:trPr>
        <w:tc>
          <w:tcPr>
            <w:tcW w:w="2414" w:type="dxa"/>
            <w:noWrap/>
            <w:hideMark/>
          </w:tcPr>
          <w:p w:rsidR="00986C8E" w:rsidRPr="00AE364E" w:rsidRDefault="00986C8E" w:rsidP="0013621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Amblyraja doellojuradoi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INIDEP-T 0158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FARG158-06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EU074316</w:t>
            </w:r>
          </w:p>
        </w:tc>
        <w:tc>
          <w:tcPr>
            <w:tcW w:w="2435" w:type="dxa"/>
            <w:noWrap/>
            <w:hideMark/>
          </w:tcPr>
          <w:p w:rsidR="00986C8E" w:rsidRPr="00AE364E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AE3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Argentine Sea</w:t>
            </w:r>
          </w:p>
        </w:tc>
        <w:tc>
          <w:tcPr>
            <w:tcW w:w="2435" w:type="dxa"/>
            <w:noWrap/>
            <w:hideMark/>
          </w:tcPr>
          <w:p w:rsidR="00986C8E" w:rsidRPr="00F00289" w:rsidRDefault="00986C8E" w:rsidP="00F002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Mabragaña </w:t>
            </w:r>
            <w:r w:rsidRPr="00F0028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et al.,</w:t>
            </w:r>
            <w:r w:rsidRPr="00F002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AR"/>
              </w:rPr>
              <w:t>2011a</w:t>
            </w:r>
          </w:p>
        </w:tc>
      </w:tr>
    </w:tbl>
    <w:p w:rsidR="00986C8E" w:rsidRPr="00AE364E" w:rsidRDefault="00986C8E" w:rsidP="0013621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86C8E" w:rsidRPr="00AE364E" w:rsidSect="00076EC0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5D" w:rsidRDefault="001F1E5D" w:rsidP="000320B3">
      <w:pPr>
        <w:spacing w:after="0" w:line="240" w:lineRule="auto"/>
      </w:pPr>
      <w:r>
        <w:separator/>
      </w:r>
    </w:p>
  </w:endnote>
  <w:endnote w:type="continuationSeparator" w:id="0">
    <w:p w:rsidR="001F1E5D" w:rsidRDefault="001F1E5D" w:rsidP="0003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5D" w:rsidRDefault="001F1E5D" w:rsidP="000320B3">
      <w:pPr>
        <w:spacing w:after="0" w:line="240" w:lineRule="auto"/>
      </w:pPr>
      <w:r>
        <w:separator/>
      </w:r>
    </w:p>
  </w:footnote>
  <w:footnote w:type="continuationSeparator" w:id="0">
    <w:p w:rsidR="001F1E5D" w:rsidRDefault="001F1E5D" w:rsidP="0003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91" w:rsidRDefault="00115891">
    <w:pPr>
      <w:pStyle w:val="ad"/>
      <w:rPr>
        <w:rFonts w:ascii="Times New Roman" w:hAnsi="Times New Roman" w:cs="Times New Roman"/>
        <w:sz w:val="20"/>
        <w:szCs w:val="20"/>
      </w:rPr>
    </w:pPr>
    <w:r w:rsidRPr="005B6C7F">
      <w:rPr>
        <w:rFonts w:ascii="Times New Roman" w:hAnsi="Times New Roman" w:cs="Times New Roman"/>
        <w:i/>
        <w:sz w:val="20"/>
        <w:szCs w:val="20"/>
      </w:rPr>
      <w:t xml:space="preserve">Zoological Studies </w:t>
    </w:r>
    <w:r w:rsidRPr="005B6C7F">
      <w:rPr>
        <w:rFonts w:ascii="Times New Roman" w:hAnsi="Times New Roman" w:cs="Times New Roman"/>
        <w:b/>
        <w:sz w:val="20"/>
        <w:szCs w:val="20"/>
      </w:rPr>
      <w:t>61:</w:t>
    </w:r>
    <w:r w:rsidRPr="005B6C7F">
      <w:rPr>
        <w:rFonts w:ascii="Times New Roman" w:hAnsi="Times New Roman" w:cs="Times New Roman"/>
        <w:sz w:val="20"/>
        <w:szCs w:val="20"/>
      </w:rPr>
      <w:t>76 (2022)</w:t>
    </w:r>
  </w:p>
  <w:p w:rsidR="005B6C7F" w:rsidRPr="005B6C7F" w:rsidRDefault="005B6C7F">
    <w:pPr>
      <w:pStyle w:val="ad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8E"/>
    <w:rsid w:val="00000945"/>
    <w:rsid w:val="00002D30"/>
    <w:rsid w:val="000320B3"/>
    <w:rsid w:val="00076EC0"/>
    <w:rsid w:val="000A0EC6"/>
    <w:rsid w:val="001117A6"/>
    <w:rsid w:val="00115891"/>
    <w:rsid w:val="00136215"/>
    <w:rsid w:val="001F1E5D"/>
    <w:rsid w:val="002D3D3C"/>
    <w:rsid w:val="003C0C81"/>
    <w:rsid w:val="00426E6C"/>
    <w:rsid w:val="004D66F4"/>
    <w:rsid w:val="005B6C7F"/>
    <w:rsid w:val="006C10E7"/>
    <w:rsid w:val="00814EFE"/>
    <w:rsid w:val="00986C8E"/>
    <w:rsid w:val="009D7818"/>
    <w:rsid w:val="00BC023F"/>
    <w:rsid w:val="00BD0D5E"/>
    <w:rsid w:val="00C56541"/>
    <w:rsid w:val="00C67CAA"/>
    <w:rsid w:val="00C80F10"/>
    <w:rsid w:val="00CF3E19"/>
    <w:rsid w:val="00F00289"/>
    <w:rsid w:val="00F43EAA"/>
    <w:rsid w:val="00F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9BCEC-0F2F-43E3-AE98-09CD6CE8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C8E"/>
    <w:pPr>
      <w:suppressAutoHyphens/>
      <w:spacing w:after="160" w:line="259" w:lineRule="auto"/>
    </w:pPr>
    <w:rPr>
      <w:rFonts w:eastAsia="新細明體"/>
      <w:kern w:val="0"/>
      <w:sz w:val="22"/>
      <w:lang w:val="es-A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lacedeInternet">
    <w:name w:val="Enlace de Internet"/>
    <w:basedOn w:val="a0"/>
    <w:uiPriority w:val="99"/>
    <w:unhideWhenUsed/>
    <w:rsid w:val="00986C8E"/>
    <w:rPr>
      <w:color w:val="0563C1" w:themeColor="hyperlink"/>
      <w:u w:val="single"/>
    </w:rPr>
  </w:style>
  <w:style w:type="character" w:styleId="a3">
    <w:name w:val="line number"/>
    <w:basedOn w:val="a0"/>
    <w:uiPriority w:val="99"/>
    <w:semiHidden/>
    <w:unhideWhenUsed/>
    <w:rsid w:val="00986C8E"/>
  </w:style>
  <w:style w:type="paragraph" w:styleId="a4">
    <w:name w:val="Balloon Text"/>
    <w:basedOn w:val="a"/>
    <w:link w:val="a5"/>
    <w:uiPriority w:val="99"/>
    <w:semiHidden/>
    <w:unhideWhenUsed/>
    <w:qFormat/>
    <w:rsid w:val="00986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qFormat/>
    <w:rsid w:val="00986C8E"/>
    <w:rPr>
      <w:rFonts w:ascii="Segoe UI" w:eastAsia="新細明體" w:hAnsi="Segoe UI" w:cs="Segoe UI"/>
      <w:kern w:val="0"/>
      <w:sz w:val="18"/>
      <w:szCs w:val="18"/>
      <w:lang w:val="es-AR" w:eastAsia="en-US"/>
    </w:rPr>
  </w:style>
  <w:style w:type="character" w:styleId="a6">
    <w:name w:val="Hyperlink"/>
    <w:basedOn w:val="a0"/>
    <w:uiPriority w:val="99"/>
    <w:unhideWhenUsed/>
    <w:rsid w:val="00986C8E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986C8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986C8E"/>
    <w:pPr>
      <w:spacing w:line="240" w:lineRule="auto"/>
    </w:pPr>
    <w:rPr>
      <w:sz w:val="24"/>
      <w:szCs w:val="24"/>
    </w:rPr>
  </w:style>
  <w:style w:type="character" w:customStyle="1" w:styleId="a9">
    <w:name w:val="註解文字 字元"/>
    <w:basedOn w:val="a0"/>
    <w:link w:val="a8"/>
    <w:uiPriority w:val="99"/>
    <w:qFormat/>
    <w:rsid w:val="00986C8E"/>
    <w:rPr>
      <w:rFonts w:eastAsia="新細明體"/>
      <w:kern w:val="0"/>
      <w:szCs w:val="24"/>
      <w:lang w:val="es-AR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986C8E"/>
    <w:rPr>
      <w:b/>
      <w:bCs/>
      <w:sz w:val="20"/>
      <w:szCs w:val="20"/>
    </w:rPr>
  </w:style>
  <w:style w:type="character" w:customStyle="1" w:styleId="ab">
    <w:name w:val="註解主旨 字元"/>
    <w:basedOn w:val="a9"/>
    <w:link w:val="aa"/>
    <w:uiPriority w:val="99"/>
    <w:semiHidden/>
    <w:qFormat/>
    <w:rsid w:val="00986C8E"/>
    <w:rPr>
      <w:rFonts w:eastAsia="新細明體"/>
      <w:b/>
      <w:bCs/>
      <w:kern w:val="0"/>
      <w:sz w:val="20"/>
      <w:szCs w:val="20"/>
      <w:lang w:val="es-AR" w:eastAsia="en-US"/>
    </w:rPr>
  </w:style>
  <w:style w:type="character" w:customStyle="1" w:styleId="ac">
    <w:name w:val="頁首 字元"/>
    <w:basedOn w:val="a0"/>
    <w:link w:val="ad"/>
    <w:uiPriority w:val="99"/>
    <w:qFormat/>
    <w:rsid w:val="00986C8E"/>
  </w:style>
  <w:style w:type="character" w:customStyle="1" w:styleId="ae">
    <w:name w:val="頁尾 字元"/>
    <w:basedOn w:val="a0"/>
    <w:link w:val="af"/>
    <w:uiPriority w:val="99"/>
    <w:qFormat/>
    <w:rsid w:val="00986C8E"/>
  </w:style>
  <w:style w:type="character" w:customStyle="1" w:styleId="Numeracinderenglones">
    <w:name w:val="Numeración de renglones"/>
    <w:rsid w:val="00986C8E"/>
  </w:style>
  <w:style w:type="paragraph" w:styleId="af0">
    <w:name w:val="Title"/>
    <w:basedOn w:val="a"/>
    <w:next w:val="af1"/>
    <w:link w:val="af2"/>
    <w:qFormat/>
    <w:rsid w:val="00986C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2">
    <w:name w:val="標題 字元"/>
    <w:basedOn w:val="a0"/>
    <w:link w:val="af0"/>
    <w:rsid w:val="00986C8E"/>
    <w:rPr>
      <w:rFonts w:ascii="Liberation Sans" w:eastAsia="Microsoft YaHei" w:hAnsi="Liberation Sans" w:cs="Lucida Sans"/>
      <w:kern w:val="0"/>
      <w:sz w:val="28"/>
      <w:szCs w:val="28"/>
      <w:lang w:val="es-AR" w:eastAsia="en-US"/>
    </w:rPr>
  </w:style>
  <w:style w:type="paragraph" w:styleId="af1">
    <w:name w:val="Body Text"/>
    <w:basedOn w:val="a"/>
    <w:link w:val="af3"/>
    <w:rsid w:val="00986C8E"/>
    <w:pPr>
      <w:spacing w:after="140" w:line="276" w:lineRule="auto"/>
    </w:pPr>
  </w:style>
  <w:style w:type="character" w:customStyle="1" w:styleId="af3">
    <w:name w:val="本文 字元"/>
    <w:basedOn w:val="a0"/>
    <w:link w:val="af1"/>
    <w:rsid w:val="00986C8E"/>
    <w:rPr>
      <w:rFonts w:eastAsia="新細明體"/>
      <w:kern w:val="0"/>
      <w:sz w:val="22"/>
      <w:lang w:val="es-AR" w:eastAsia="en-US"/>
    </w:rPr>
  </w:style>
  <w:style w:type="paragraph" w:styleId="af4">
    <w:name w:val="List"/>
    <w:basedOn w:val="af1"/>
    <w:rsid w:val="00986C8E"/>
    <w:rPr>
      <w:rFonts w:cs="Lucida Sans"/>
    </w:rPr>
  </w:style>
  <w:style w:type="paragraph" w:styleId="af5">
    <w:name w:val="caption"/>
    <w:basedOn w:val="a"/>
    <w:qFormat/>
    <w:rsid w:val="00986C8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a"/>
    <w:qFormat/>
    <w:rsid w:val="00986C8E"/>
    <w:pPr>
      <w:suppressLineNumbers/>
    </w:pPr>
    <w:rPr>
      <w:rFonts w:cs="Lucida Sans"/>
    </w:rPr>
  </w:style>
  <w:style w:type="paragraph" w:customStyle="1" w:styleId="Default">
    <w:name w:val="Default"/>
    <w:qFormat/>
    <w:rsid w:val="00986C8E"/>
    <w:pPr>
      <w:suppressAutoHyphens/>
    </w:pPr>
    <w:rPr>
      <w:rFonts w:ascii="Times New Roman" w:eastAsia="Calibri" w:hAnsi="Times New Roman" w:cs="Times New Roman"/>
      <w:color w:val="000000"/>
      <w:kern w:val="0"/>
      <w:szCs w:val="24"/>
      <w:lang w:val="es-AR" w:eastAsia="en-US"/>
    </w:rPr>
  </w:style>
  <w:style w:type="paragraph" w:customStyle="1" w:styleId="Cabeceraypie">
    <w:name w:val="Cabecera y pie"/>
    <w:basedOn w:val="a"/>
    <w:qFormat/>
    <w:rsid w:val="00986C8E"/>
  </w:style>
  <w:style w:type="paragraph" w:styleId="ad">
    <w:name w:val="header"/>
    <w:basedOn w:val="a"/>
    <w:link w:val="ac"/>
    <w:uiPriority w:val="99"/>
    <w:unhideWhenUsed/>
    <w:rsid w:val="00986C8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2"/>
      <w:sz w:val="24"/>
      <w:lang w:val="en-US" w:eastAsia="zh-TW"/>
    </w:rPr>
  </w:style>
  <w:style w:type="character" w:customStyle="1" w:styleId="1">
    <w:name w:val="頁首 字元1"/>
    <w:basedOn w:val="a0"/>
    <w:uiPriority w:val="99"/>
    <w:semiHidden/>
    <w:rsid w:val="00986C8E"/>
    <w:rPr>
      <w:rFonts w:eastAsia="新細明體"/>
      <w:kern w:val="0"/>
      <w:sz w:val="20"/>
      <w:szCs w:val="20"/>
      <w:lang w:val="es-AR" w:eastAsia="en-US"/>
    </w:rPr>
  </w:style>
  <w:style w:type="character" w:customStyle="1" w:styleId="EncabezadoCar1">
    <w:name w:val="Encabezado Car1"/>
    <w:basedOn w:val="a0"/>
    <w:uiPriority w:val="99"/>
    <w:semiHidden/>
    <w:rsid w:val="00986C8E"/>
  </w:style>
  <w:style w:type="paragraph" w:styleId="af">
    <w:name w:val="footer"/>
    <w:basedOn w:val="a"/>
    <w:link w:val="ae"/>
    <w:uiPriority w:val="99"/>
    <w:unhideWhenUsed/>
    <w:rsid w:val="00986C8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2"/>
      <w:sz w:val="24"/>
      <w:lang w:val="en-US" w:eastAsia="zh-TW"/>
    </w:rPr>
  </w:style>
  <w:style w:type="character" w:customStyle="1" w:styleId="10">
    <w:name w:val="頁尾 字元1"/>
    <w:basedOn w:val="a0"/>
    <w:uiPriority w:val="99"/>
    <w:semiHidden/>
    <w:rsid w:val="00986C8E"/>
    <w:rPr>
      <w:rFonts w:eastAsia="新細明體"/>
      <w:kern w:val="0"/>
      <w:sz w:val="20"/>
      <w:szCs w:val="20"/>
      <w:lang w:val="es-AR" w:eastAsia="en-US"/>
    </w:rPr>
  </w:style>
  <w:style w:type="character" w:customStyle="1" w:styleId="PiedepginaCar1">
    <w:name w:val="Pie de página Car1"/>
    <w:basedOn w:val="a0"/>
    <w:uiPriority w:val="99"/>
    <w:semiHidden/>
    <w:rsid w:val="00986C8E"/>
  </w:style>
  <w:style w:type="character" w:customStyle="1" w:styleId="TextodegloboCar1">
    <w:name w:val="Texto de globo Car1"/>
    <w:basedOn w:val="a0"/>
    <w:uiPriority w:val="99"/>
    <w:semiHidden/>
    <w:rsid w:val="00986C8E"/>
    <w:rPr>
      <w:rFonts w:ascii="Segoe UI" w:hAnsi="Segoe UI" w:cs="Segoe UI"/>
      <w:sz w:val="18"/>
      <w:szCs w:val="18"/>
    </w:rPr>
  </w:style>
  <w:style w:type="character" w:customStyle="1" w:styleId="TextocomentarioCar1">
    <w:name w:val="Texto comentario Car1"/>
    <w:basedOn w:val="a0"/>
    <w:uiPriority w:val="99"/>
    <w:semiHidden/>
    <w:rsid w:val="00986C8E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986C8E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qFormat/>
    <w:rsid w:val="00986C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af6">
    <w:name w:val="List Paragraph"/>
    <w:basedOn w:val="a"/>
    <w:uiPriority w:val="34"/>
    <w:qFormat/>
    <w:rsid w:val="00986C8E"/>
    <w:pPr>
      <w:ind w:left="720"/>
      <w:contextualSpacing/>
    </w:pPr>
  </w:style>
  <w:style w:type="paragraph" w:styleId="af7">
    <w:name w:val="Revision"/>
    <w:hidden/>
    <w:uiPriority w:val="99"/>
    <w:semiHidden/>
    <w:rsid w:val="00986C8E"/>
    <w:rPr>
      <w:rFonts w:eastAsia="新細明體"/>
      <w:kern w:val="0"/>
      <w:sz w:val="22"/>
      <w:lang w:val="es-AR" w:eastAsia="en-US"/>
    </w:rPr>
  </w:style>
  <w:style w:type="character" w:styleId="af8">
    <w:name w:val="FollowedHyperlink"/>
    <w:basedOn w:val="a0"/>
    <w:uiPriority w:val="99"/>
    <w:semiHidden/>
    <w:unhideWhenUsed/>
    <w:rsid w:val="00986C8E"/>
    <w:rPr>
      <w:color w:val="954F72"/>
      <w:u w:val="single"/>
    </w:rPr>
  </w:style>
  <w:style w:type="paragraph" w:customStyle="1" w:styleId="msonormal0">
    <w:name w:val="msonormal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font5">
    <w:name w:val="font5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s-AR"/>
    </w:rPr>
  </w:style>
  <w:style w:type="paragraph" w:customStyle="1" w:styleId="font6">
    <w:name w:val="font6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es-AR"/>
    </w:rPr>
  </w:style>
  <w:style w:type="paragraph" w:customStyle="1" w:styleId="xl65">
    <w:name w:val="xl65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66">
    <w:name w:val="xl66"/>
    <w:basedOn w:val="a"/>
    <w:rsid w:val="00986C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AR"/>
    </w:rPr>
  </w:style>
  <w:style w:type="paragraph" w:customStyle="1" w:styleId="xl67">
    <w:name w:val="xl67"/>
    <w:basedOn w:val="a"/>
    <w:rsid w:val="00986C8E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customStyle="1" w:styleId="xl68">
    <w:name w:val="xl68"/>
    <w:basedOn w:val="a"/>
    <w:rsid w:val="00986C8E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69">
    <w:name w:val="xl69"/>
    <w:basedOn w:val="a"/>
    <w:rsid w:val="00986C8E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0">
    <w:name w:val="xl70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customStyle="1" w:styleId="xl71">
    <w:name w:val="xl71"/>
    <w:basedOn w:val="a"/>
    <w:rsid w:val="00986C8E"/>
    <w:pP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2">
    <w:name w:val="xl72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3">
    <w:name w:val="xl73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74">
    <w:name w:val="xl74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xl75">
    <w:name w:val="xl75"/>
    <w:basedOn w:val="a"/>
    <w:rsid w:val="00986C8E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76">
    <w:name w:val="xl76"/>
    <w:basedOn w:val="a"/>
    <w:rsid w:val="00986C8E"/>
    <w:pP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s-AR"/>
    </w:rPr>
  </w:style>
  <w:style w:type="paragraph" w:customStyle="1" w:styleId="xl77">
    <w:name w:val="xl77"/>
    <w:basedOn w:val="a"/>
    <w:rsid w:val="00986C8E"/>
    <w:pP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51">
    <w:name w:val="純表格 51"/>
    <w:basedOn w:val="a1"/>
    <w:uiPriority w:val="45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純表格 41"/>
    <w:basedOn w:val="a1"/>
    <w:uiPriority w:val="44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純表格 31"/>
    <w:basedOn w:val="a1"/>
    <w:uiPriority w:val="43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1">
    <w:name w:val="純表格 11"/>
    <w:basedOn w:val="a1"/>
    <w:uiPriority w:val="41"/>
    <w:rsid w:val="00986C8E"/>
    <w:rPr>
      <w:rFonts w:eastAsia="新細明體"/>
      <w:kern w:val="0"/>
      <w:sz w:val="22"/>
      <w:lang w:val="es-AR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9">
    <w:name w:val="Table Grid"/>
    <w:basedOn w:val="a1"/>
    <w:uiPriority w:val="39"/>
    <w:rsid w:val="00986C8E"/>
    <w:rPr>
      <w:rFonts w:eastAsia="新細明體"/>
      <w:kern w:val="0"/>
      <w:sz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nuccore/MK81338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24</cp:revision>
  <dcterms:created xsi:type="dcterms:W3CDTF">2022-10-12T04:46:00Z</dcterms:created>
  <dcterms:modified xsi:type="dcterms:W3CDTF">2022-10-12T05:32:00Z</dcterms:modified>
</cp:coreProperties>
</file>