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629" w:rsidRPr="00951629" w:rsidRDefault="00951629" w:rsidP="00CB48B2">
      <w:pPr>
        <w:spacing w:line="360" w:lineRule="auto"/>
        <w:rPr>
          <w:rFonts w:eastAsia="Yu Mincho"/>
        </w:rPr>
      </w:pPr>
      <w:r w:rsidRPr="004174C7">
        <w:rPr>
          <w:rFonts w:eastAsia="Yu Gothic" w:cs="Times New Roman"/>
          <w:b/>
          <w:bCs/>
          <w:color w:val="000000"/>
          <w:kern w:val="0"/>
          <w:sz w:val="22"/>
        </w:rPr>
        <w:t>Table S1.</w:t>
      </w:r>
      <w:r>
        <w:rPr>
          <w:rFonts w:eastAsia="Yu Gothic" w:cs="Times New Roman"/>
          <w:b/>
          <w:bCs/>
          <w:color w:val="000000"/>
          <w:kern w:val="0"/>
          <w:sz w:val="22"/>
        </w:rPr>
        <w:t xml:space="preserve">  </w:t>
      </w:r>
      <w:r w:rsidR="00CB48B2" w:rsidRPr="00CB48B2">
        <w:rPr>
          <w:rFonts w:eastAsia="Yu Gothic" w:cs="Times New Roman"/>
          <w:color w:val="000000"/>
          <w:kern w:val="0"/>
          <w:sz w:val="22"/>
        </w:rPr>
        <w:t xml:space="preserve">Number of individuals assigned to either sexual morphotype, reproductive form I or non-reproductive form II, among the crayfish that had reached the size of sexual maturity (females, 22 mm in postorbital carapace length (POCL); males, 21 m POCL) in the respective size classes of the red swamp crayfish </w:t>
      </w:r>
      <w:r w:rsidR="00CB48B2" w:rsidRPr="00CB48B2">
        <w:rPr>
          <w:rFonts w:eastAsia="Yu Gothic" w:cs="Times New Roman"/>
          <w:i/>
          <w:color w:val="000000"/>
          <w:kern w:val="0"/>
          <w:sz w:val="22"/>
        </w:rPr>
        <w:t>Procambarus clarkii</w:t>
      </w:r>
      <w:r w:rsidR="00CB48B2" w:rsidRPr="00CB48B2">
        <w:rPr>
          <w:rFonts w:eastAsia="Yu Gothic" w:cs="Times New Roman"/>
          <w:color w:val="000000"/>
          <w:kern w:val="0"/>
          <w:sz w:val="22"/>
        </w:rPr>
        <w:t xml:space="preserve"> collected from a small </w:t>
      </w:r>
      <w:r w:rsidR="00CB48B2">
        <w:rPr>
          <w:rFonts w:eastAsia="Yu Gothic" w:cs="Times New Roman"/>
          <w:color w:val="000000"/>
          <w:kern w:val="0"/>
          <w:sz w:val="22"/>
        </w:rPr>
        <w:t>pond in Yokohama, Japan in 2011</w:t>
      </w:r>
    </w:p>
    <w:tbl>
      <w:tblPr>
        <w:tblW w:w="139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46"/>
        <w:gridCol w:w="1893"/>
        <w:gridCol w:w="1551"/>
        <w:gridCol w:w="820"/>
        <w:gridCol w:w="744"/>
        <w:gridCol w:w="744"/>
        <w:gridCol w:w="698"/>
        <w:gridCol w:w="1031"/>
        <w:gridCol w:w="1449"/>
        <w:gridCol w:w="1121"/>
        <w:gridCol w:w="1431"/>
        <w:gridCol w:w="1397"/>
      </w:tblGrid>
      <w:tr w:rsidR="00951629" w:rsidRPr="004174C7" w:rsidTr="00951629">
        <w:trPr>
          <w:trHeight w:val="321"/>
        </w:trPr>
        <w:tc>
          <w:tcPr>
            <w:tcW w:w="1046" w:type="dxa"/>
            <w:tcBorders>
              <w:top w:val="single" w:sz="4" w:space="0" w:color="auto"/>
            </w:tcBorders>
            <w:noWrap/>
            <w:vAlign w:val="center"/>
            <w:hideMark/>
          </w:tcPr>
          <w:p w:rsidR="00951629" w:rsidRPr="004174C7" w:rsidRDefault="00951629" w:rsidP="00DB4A13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Morphotype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POCL class (mm)</w:t>
            </w:r>
          </w:p>
        </w:tc>
        <w:tc>
          <w:tcPr>
            <w:tcW w:w="943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 xml:space="preserve">Number of </w:t>
            </w:r>
            <w:r>
              <w:rPr>
                <w:rFonts w:eastAsia="Yu Gothic" w:cs="Times New Roman"/>
                <w:color w:val="000000"/>
                <w:kern w:val="0"/>
                <w:sz w:val="22"/>
              </w:rPr>
              <w:t>crayfish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DB4A13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Sex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April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May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June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July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August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September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October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November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December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Form I</w:t>
            </w: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22–25.99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26–29.99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30–33.99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34–37.99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38–41.99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Form II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22–25.99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26–29.99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30–33.99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34–37.99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38–41.99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DB4A13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Fo</w:t>
            </w:r>
            <w:r>
              <w:rPr>
                <w:rFonts w:eastAsia="Yu Gothic" w:cs="Times New Roman" w:hint="eastAsia"/>
                <w:color w:val="000000"/>
                <w:kern w:val="0"/>
                <w:sz w:val="22"/>
              </w:rPr>
              <w:t>r</w:t>
            </w: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m I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22–25.99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26–29.99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30–33.99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34–37.99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38–41.99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Form II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22–25.99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26–29.99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30–33.99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18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1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noWrap/>
            <w:vAlign w:val="center"/>
            <w:hideMark/>
          </w:tcPr>
          <w:p w:rsidR="00951629" w:rsidRPr="004174C7" w:rsidRDefault="00951629" w:rsidP="00DB4A13">
            <w:pPr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893" w:type="dxa"/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ascii="Yu Mincho" w:eastAsia="Yu Mincho" w:hAnsi="Yu Mincho"/>
                <w:kern w:val="0"/>
                <w:sz w:val="20"/>
                <w:szCs w:val="20"/>
              </w:rPr>
            </w:pPr>
          </w:p>
        </w:tc>
        <w:tc>
          <w:tcPr>
            <w:tcW w:w="1551" w:type="dxa"/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34–37.99</w:t>
            </w:r>
          </w:p>
        </w:tc>
        <w:tc>
          <w:tcPr>
            <w:tcW w:w="820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744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698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93" w:type="dxa"/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  <w:tr w:rsidR="00951629" w:rsidRPr="004174C7" w:rsidTr="00951629">
        <w:trPr>
          <w:trHeight w:val="256"/>
        </w:trPr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DB4A13">
            <w:pPr>
              <w:widowControl/>
              <w:jc w:val="left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7306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3F7DC0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38–41.99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951629" w:rsidRPr="004174C7" w:rsidRDefault="00951629" w:rsidP="00082385">
            <w:pPr>
              <w:widowControl/>
              <w:jc w:val="center"/>
              <w:rPr>
                <w:rFonts w:eastAsia="Yu Gothic" w:cs="Times New Roman"/>
                <w:color w:val="000000"/>
                <w:kern w:val="0"/>
                <w:sz w:val="22"/>
              </w:rPr>
            </w:pPr>
            <w:r w:rsidRPr="004174C7">
              <w:rPr>
                <w:rFonts w:eastAsia="Yu Gothic" w:cs="Times New Roman"/>
                <w:color w:val="000000"/>
                <w:kern w:val="0"/>
                <w:sz w:val="22"/>
              </w:rPr>
              <w:t>0</w:t>
            </w:r>
          </w:p>
        </w:tc>
      </w:tr>
    </w:tbl>
    <w:p w:rsidR="00210DA3" w:rsidRDefault="00210DA3" w:rsidP="00951629"/>
    <w:sectPr w:rsidR="00210DA3" w:rsidSect="009516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418" w:bottom="1418" w:left="1418" w:header="851" w:footer="85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DC7" w:rsidRDefault="00004DC7" w:rsidP="00951629">
      <w:r>
        <w:separator/>
      </w:r>
    </w:p>
  </w:endnote>
  <w:endnote w:type="continuationSeparator" w:id="0">
    <w:p w:rsidR="00004DC7" w:rsidRDefault="00004DC7" w:rsidP="0095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D6" w:rsidRDefault="00C63CD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D6" w:rsidRDefault="00C63CD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D6" w:rsidRDefault="00C63C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DC7" w:rsidRDefault="00004DC7" w:rsidP="00951629">
      <w:r>
        <w:separator/>
      </w:r>
    </w:p>
  </w:footnote>
  <w:footnote w:type="continuationSeparator" w:id="0">
    <w:p w:rsidR="00004DC7" w:rsidRDefault="00004DC7" w:rsidP="0095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D6" w:rsidRDefault="00C63CD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29" w:rsidRDefault="00951629">
    <w:pPr>
      <w:pStyle w:val="a4"/>
      <w:rPr>
        <w:lang w:eastAsia="zh-TW"/>
      </w:rPr>
    </w:pPr>
    <w:r w:rsidRPr="00951629">
      <w:rPr>
        <w:i/>
        <w:lang w:eastAsia="zh-TW"/>
      </w:rPr>
      <w:t>Zoological Studies</w:t>
    </w:r>
    <w:r>
      <w:rPr>
        <w:lang w:eastAsia="zh-TW"/>
      </w:rPr>
      <w:t xml:space="preserve"> </w:t>
    </w:r>
    <w:r w:rsidRPr="00951629">
      <w:rPr>
        <w:b/>
        <w:lang w:eastAsia="zh-TW"/>
      </w:rPr>
      <w:t>59:</w:t>
    </w:r>
    <w:r w:rsidR="00C63CD6">
      <w:rPr>
        <w:lang w:eastAsia="zh-TW"/>
      </w:rPr>
      <w:t xml:space="preserve"> </w:t>
    </w:r>
    <w:bookmarkStart w:id="0" w:name="_GoBack"/>
    <w:bookmarkEnd w:id="0"/>
    <w:r w:rsidR="00CB48B2">
      <w:rPr>
        <w:lang w:eastAsia="zh-TW"/>
      </w:rPr>
      <w:t>7</w:t>
    </w:r>
    <w:r>
      <w:rPr>
        <w:lang w:eastAsia="zh-TW"/>
      </w:rPr>
      <w:t xml:space="preserve"> (2020)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CD6" w:rsidRDefault="00C63CD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29"/>
    <w:rsid w:val="00004DC7"/>
    <w:rsid w:val="00020697"/>
    <w:rsid w:val="00082385"/>
    <w:rsid w:val="00210DA3"/>
    <w:rsid w:val="003F7DC0"/>
    <w:rsid w:val="00636224"/>
    <w:rsid w:val="007306C0"/>
    <w:rsid w:val="00951629"/>
    <w:rsid w:val="00C63CD6"/>
    <w:rsid w:val="00C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41810F"/>
  <w15:chartTrackingRefBased/>
  <w15:docId w15:val="{971A3247-F8CD-4B3E-B172-5C5F1E9EC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629"/>
    <w:pPr>
      <w:widowControl w:val="0"/>
      <w:jc w:val="both"/>
    </w:pPr>
    <w:rPr>
      <w:rFonts w:ascii="Times New Roman" w:hAnsi="Times New Roman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51629"/>
  </w:style>
  <w:style w:type="paragraph" w:styleId="a4">
    <w:name w:val="header"/>
    <w:basedOn w:val="a"/>
    <w:link w:val="a5"/>
    <w:uiPriority w:val="99"/>
    <w:unhideWhenUsed/>
    <w:rsid w:val="009516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1629"/>
    <w:rPr>
      <w:rFonts w:ascii="Times New Roman" w:hAnsi="Times New Roman"/>
      <w:sz w:val="20"/>
      <w:szCs w:val="20"/>
      <w:lang w:val="en-GB" w:eastAsia="ja-JP"/>
    </w:rPr>
  </w:style>
  <w:style w:type="paragraph" w:styleId="a6">
    <w:name w:val="footer"/>
    <w:basedOn w:val="a"/>
    <w:link w:val="a7"/>
    <w:uiPriority w:val="99"/>
    <w:unhideWhenUsed/>
    <w:rsid w:val="009516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1629"/>
    <w:rPr>
      <w:rFonts w:ascii="Times New Roman" w:hAnsi="Times New Roman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</dc:creator>
  <cp:keywords/>
  <dc:description/>
  <cp:lastModifiedBy>Assistant</cp:lastModifiedBy>
  <cp:revision>6</cp:revision>
  <dcterms:created xsi:type="dcterms:W3CDTF">2020-02-15T08:11:00Z</dcterms:created>
  <dcterms:modified xsi:type="dcterms:W3CDTF">2020-03-16T03:50:00Z</dcterms:modified>
</cp:coreProperties>
</file>