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F70D3" w:rsidRPr="00CD29B1" w:rsidRDefault="001F70D3" w:rsidP="001F70D3">
      <w:pPr>
        <w:spacing w:line="36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>Table S</w:t>
      </w:r>
      <w:r w:rsidRPr="001B5D50">
        <w:rPr>
          <w:rFonts w:ascii="Times New Roman" w:hAnsi="Times New Roman" w:cs="Times New Roman"/>
          <w:b/>
          <w:bCs/>
          <w:sz w:val="20"/>
          <w:szCs w:val="20"/>
        </w:rPr>
        <w:t>5</w:t>
      </w:r>
      <w:r>
        <w:rPr>
          <w:rFonts w:ascii="Times New Roman" w:hAnsi="Times New Roman" w:cs="Times New Roman"/>
          <w:b/>
          <w:bCs/>
          <w:sz w:val="20"/>
          <w:szCs w:val="20"/>
        </w:rPr>
        <w:t xml:space="preserve">. </w:t>
      </w:r>
      <w:r w:rsidRPr="001B5D50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r w:rsidRPr="001B5D50">
        <w:rPr>
          <w:rFonts w:ascii="Times New Roman" w:hAnsi="Times New Roman" w:cs="Times New Roman"/>
          <w:sz w:val="20"/>
          <w:szCs w:val="20"/>
        </w:rPr>
        <w:t>Results and interpretation of Xia’s test of saturation, given either a symmetrical (Sym) o</w:t>
      </w:r>
      <w:r>
        <w:rPr>
          <w:rFonts w:ascii="Times New Roman" w:hAnsi="Times New Roman" w:cs="Times New Roman"/>
          <w:sz w:val="20"/>
          <w:szCs w:val="20"/>
        </w:rPr>
        <w:t>r asymmetrical (Asym) tree (</w:t>
      </w:r>
      <w:r w:rsidRPr="00FA0996">
        <w:rPr>
          <w:rFonts w:ascii="Times New Roman" w:hAnsi="Times New Roman" w:cs="Times New Roman"/>
          <w:sz w:val="20"/>
          <w:szCs w:val="20"/>
        </w:rPr>
        <w:t xml:space="preserve">Xia, X., </w:t>
      </w:r>
      <w:r>
        <w:rPr>
          <w:rFonts w:ascii="Times New Roman" w:hAnsi="Times New Roman" w:cs="Times New Roman"/>
          <w:sz w:val="20"/>
          <w:szCs w:val="20"/>
        </w:rPr>
        <w:t>Z. Xie</w:t>
      </w:r>
      <w:r w:rsidRPr="00FA0996">
        <w:rPr>
          <w:rFonts w:ascii="Times New Roman" w:hAnsi="Times New Roman" w:cs="Times New Roman"/>
          <w:sz w:val="20"/>
          <w:szCs w:val="20"/>
        </w:rPr>
        <w:t xml:space="preserve">, </w:t>
      </w:r>
      <w:r>
        <w:rPr>
          <w:rFonts w:ascii="Times New Roman" w:hAnsi="Times New Roman" w:cs="Times New Roman"/>
          <w:sz w:val="20"/>
          <w:szCs w:val="20"/>
        </w:rPr>
        <w:t>M. Salemi</w:t>
      </w:r>
      <w:r w:rsidRPr="00FA0996">
        <w:rPr>
          <w:rFonts w:ascii="Times New Roman" w:hAnsi="Times New Roman" w:cs="Times New Roman"/>
          <w:sz w:val="20"/>
          <w:szCs w:val="20"/>
        </w:rPr>
        <w:t xml:space="preserve">, </w:t>
      </w:r>
      <w:r>
        <w:rPr>
          <w:rFonts w:ascii="Times New Roman" w:hAnsi="Times New Roman" w:cs="Times New Roman"/>
          <w:sz w:val="20"/>
          <w:szCs w:val="20"/>
        </w:rPr>
        <w:t>L. Chen, and</w:t>
      </w:r>
      <w:r w:rsidRPr="00FA0996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Y. Wang. 2003.</w:t>
      </w:r>
      <w:r w:rsidRPr="00FA0996">
        <w:rPr>
          <w:rFonts w:ascii="Times New Roman" w:hAnsi="Times New Roman" w:cs="Times New Roman"/>
          <w:sz w:val="20"/>
          <w:szCs w:val="20"/>
        </w:rPr>
        <w:t xml:space="preserve"> An index of substitution saturation and its application.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FA0996">
        <w:rPr>
          <w:rFonts w:ascii="Times New Roman" w:hAnsi="Times New Roman" w:cs="Times New Roman"/>
          <w:iCs/>
          <w:sz w:val="20"/>
          <w:szCs w:val="20"/>
        </w:rPr>
        <w:t>Molecular Phylogenetics and Evolution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FA0996">
        <w:rPr>
          <w:rFonts w:ascii="Times New Roman" w:hAnsi="Times New Roman" w:cs="Times New Roman"/>
          <w:iCs/>
          <w:sz w:val="20"/>
          <w:szCs w:val="20"/>
        </w:rPr>
        <w:t>26</w:t>
      </w:r>
      <w:r>
        <w:rPr>
          <w:rFonts w:ascii="Times New Roman" w:hAnsi="Times New Roman" w:cs="Times New Roman"/>
          <w:sz w:val="20"/>
          <w:szCs w:val="20"/>
        </w:rPr>
        <w:t xml:space="preserve">: </w:t>
      </w:r>
      <w:r w:rsidRPr="00FA0996">
        <w:rPr>
          <w:rFonts w:ascii="Times New Roman" w:hAnsi="Times New Roman" w:cs="Times New Roman"/>
          <w:sz w:val="20"/>
          <w:szCs w:val="20"/>
        </w:rPr>
        <w:t>1–</w:t>
      </w:r>
      <w:r>
        <w:rPr>
          <w:rFonts w:ascii="Times New Roman" w:hAnsi="Times New Roman" w:cs="Times New Roman"/>
          <w:sz w:val="20"/>
          <w:szCs w:val="20"/>
        </w:rPr>
        <w:t>7</w:t>
      </w:r>
      <w:r w:rsidRPr="001B5D50">
        <w:rPr>
          <w:rFonts w:ascii="Times New Roman" w:hAnsi="Times New Roman" w:cs="Times New Roman"/>
          <w:sz w:val="20"/>
          <w:szCs w:val="20"/>
        </w:rPr>
        <w:t>).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1B5D50">
        <w:rPr>
          <w:rFonts w:ascii="Times New Roman" w:hAnsi="Times New Roman" w:cs="Times New Roman"/>
          <w:sz w:val="20"/>
          <w:szCs w:val="20"/>
        </w:rPr>
        <w:t xml:space="preserve">Results suggesting saturation </w:t>
      </w:r>
      <w:r>
        <w:rPr>
          <w:rFonts w:ascii="Times New Roman" w:hAnsi="Times New Roman" w:cs="Times New Roman"/>
          <w:sz w:val="20"/>
          <w:szCs w:val="20"/>
        </w:rPr>
        <w:t>from the transitions vs. transversions plots (see Fig. S1) are in bold.</w:t>
      </w:r>
      <w:r w:rsidRPr="001B5D50">
        <w:rPr>
          <w:rFonts w:ascii="Times New Roman" w:hAnsi="Times New Roman" w:cs="Times New Roman"/>
          <w:sz w:val="20"/>
          <w:szCs w:val="20"/>
        </w:rPr>
        <w:t xml:space="preserve"> Iss refers to the index of substitution saturation and Iss.c refers to the critical index of substi</w:t>
      </w:r>
      <w:r>
        <w:rPr>
          <w:rFonts w:ascii="Times New Roman" w:hAnsi="Times New Roman" w:cs="Times New Roman"/>
          <w:sz w:val="20"/>
          <w:szCs w:val="20"/>
        </w:rPr>
        <w:t>tution saturation, respectively</w:t>
      </w:r>
    </w:p>
    <w:tbl>
      <w:tblPr>
        <w:tblW w:w="9249" w:type="dxa"/>
        <w:tblLook w:val="04A0" w:firstRow="1" w:lastRow="0" w:firstColumn="1" w:lastColumn="0" w:noHBand="0" w:noVBand="1"/>
      </w:tblPr>
      <w:tblGrid>
        <w:gridCol w:w="2081"/>
        <w:gridCol w:w="1761"/>
        <w:gridCol w:w="1448"/>
        <w:gridCol w:w="1322"/>
        <w:gridCol w:w="1366"/>
        <w:gridCol w:w="1271"/>
      </w:tblGrid>
      <w:tr w:rsidR="001F70D3" w:rsidRPr="001F70D3" w:rsidTr="00D31BED">
        <w:trPr>
          <w:trHeight w:val="245"/>
        </w:trPr>
        <w:tc>
          <w:tcPr>
            <w:tcW w:w="208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70D3" w:rsidRPr="001F70D3" w:rsidRDefault="001F70D3" w:rsidP="001F70D3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6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70D3" w:rsidRPr="001F70D3" w:rsidRDefault="001F70D3" w:rsidP="001F70D3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70D3" w:rsidRPr="001F70D3" w:rsidRDefault="001F70D3" w:rsidP="001F70D3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color w:val="000000"/>
                <w:sz w:val="20"/>
                <w:szCs w:val="20"/>
              </w:rPr>
            </w:pPr>
            <w:r w:rsidRPr="001F70D3">
              <w:rPr>
                <w:rFonts w:ascii="Times New Roman" w:eastAsia="Times New Roman" w:hAnsi="Times New Roman" w:cs="Times New Roman"/>
                <w:bCs/>
                <w:i/>
                <w:color w:val="000000"/>
                <w:sz w:val="20"/>
                <w:szCs w:val="20"/>
              </w:rPr>
              <w:t>COI</w:t>
            </w:r>
          </w:p>
        </w:tc>
        <w:tc>
          <w:tcPr>
            <w:tcW w:w="132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70D3" w:rsidRPr="001F70D3" w:rsidRDefault="001F70D3" w:rsidP="001F70D3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1F70D3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Cyt B</w:t>
            </w:r>
          </w:p>
        </w:tc>
        <w:tc>
          <w:tcPr>
            <w:tcW w:w="13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70D3" w:rsidRPr="001F70D3" w:rsidRDefault="001F70D3" w:rsidP="001F70D3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1F70D3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TMO-4C4</w:t>
            </w:r>
          </w:p>
        </w:tc>
        <w:tc>
          <w:tcPr>
            <w:tcW w:w="127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70D3" w:rsidRPr="001F70D3" w:rsidRDefault="001F70D3" w:rsidP="001F70D3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1F70D3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Rag1</w:t>
            </w:r>
          </w:p>
        </w:tc>
      </w:tr>
      <w:tr w:rsidR="001F70D3" w:rsidRPr="00CD29B1" w:rsidTr="00D31BED">
        <w:trPr>
          <w:trHeight w:val="245"/>
        </w:trPr>
        <w:tc>
          <w:tcPr>
            <w:tcW w:w="2081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70D3" w:rsidRPr="001F70D3" w:rsidRDefault="001F70D3" w:rsidP="001F70D3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1F70D3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codon 1st + 2nd</w:t>
            </w:r>
          </w:p>
        </w:tc>
        <w:tc>
          <w:tcPr>
            <w:tcW w:w="1761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70D3" w:rsidRPr="00510390" w:rsidRDefault="001F70D3" w:rsidP="001F70D3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103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Iss</w:t>
            </w:r>
          </w:p>
        </w:tc>
        <w:tc>
          <w:tcPr>
            <w:tcW w:w="1448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70D3" w:rsidRPr="00510390" w:rsidRDefault="001F70D3" w:rsidP="001F70D3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103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0.0519</w:t>
            </w:r>
          </w:p>
        </w:tc>
        <w:tc>
          <w:tcPr>
            <w:tcW w:w="1322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70D3" w:rsidRPr="00510390" w:rsidRDefault="001F70D3" w:rsidP="001F70D3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103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0.1739</w:t>
            </w:r>
          </w:p>
        </w:tc>
        <w:tc>
          <w:tcPr>
            <w:tcW w:w="1366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70D3" w:rsidRPr="00510390" w:rsidRDefault="001F70D3" w:rsidP="001F70D3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103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0.1583</w:t>
            </w:r>
          </w:p>
        </w:tc>
        <w:tc>
          <w:tcPr>
            <w:tcW w:w="1271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70D3" w:rsidRPr="00510390" w:rsidRDefault="001F70D3" w:rsidP="001F70D3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103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0.0352</w:t>
            </w:r>
          </w:p>
        </w:tc>
      </w:tr>
      <w:tr w:rsidR="001F70D3" w:rsidRPr="00CD29B1" w:rsidTr="00D31BED">
        <w:trPr>
          <w:trHeight w:val="245"/>
        </w:trPr>
        <w:tc>
          <w:tcPr>
            <w:tcW w:w="2081" w:type="dxa"/>
            <w:shd w:val="clear" w:color="auto" w:fill="auto"/>
            <w:noWrap/>
            <w:vAlign w:val="center"/>
            <w:hideMark/>
          </w:tcPr>
          <w:p w:rsidR="001F70D3" w:rsidRPr="001F70D3" w:rsidRDefault="001F70D3" w:rsidP="001F70D3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61" w:type="dxa"/>
            <w:shd w:val="clear" w:color="auto" w:fill="auto"/>
            <w:noWrap/>
            <w:vAlign w:val="center"/>
            <w:hideMark/>
          </w:tcPr>
          <w:p w:rsidR="001F70D3" w:rsidRPr="00510390" w:rsidRDefault="001F70D3" w:rsidP="001F70D3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103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Iss.c, Sym</w:t>
            </w:r>
          </w:p>
        </w:tc>
        <w:tc>
          <w:tcPr>
            <w:tcW w:w="1448" w:type="dxa"/>
            <w:shd w:val="clear" w:color="auto" w:fill="auto"/>
            <w:noWrap/>
            <w:vAlign w:val="center"/>
            <w:hideMark/>
          </w:tcPr>
          <w:p w:rsidR="001F70D3" w:rsidRPr="00510390" w:rsidRDefault="001F70D3" w:rsidP="001F70D3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103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0.7453*</w:t>
            </w:r>
          </w:p>
        </w:tc>
        <w:tc>
          <w:tcPr>
            <w:tcW w:w="1322" w:type="dxa"/>
            <w:shd w:val="clear" w:color="auto" w:fill="auto"/>
            <w:noWrap/>
            <w:vAlign w:val="center"/>
            <w:hideMark/>
          </w:tcPr>
          <w:p w:rsidR="001F70D3" w:rsidRPr="00510390" w:rsidRDefault="001F70D3" w:rsidP="001F70D3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103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0.7484*</w:t>
            </w:r>
          </w:p>
        </w:tc>
        <w:tc>
          <w:tcPr>
            <w:tcW w:w="1366" w:type="dxa"/>
            <w:shd w:val="clear" w:color="auto" w:fill="auto"/>
            <w:noWrap/>
            <w:vAlign w:val="center"/>
            <w:hideMark/>
          </w:tcPr>
          <w:p w:rsidR="001F70D3" w:rsidRPr="00510390" w:rsidRDefault="001F70D3" w:rsidP="001F70D3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103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0.7467*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:rsidR="001F70D3" w:rsidRPr="00510390" w:rsidRDefault="001F70D3" w:rsidP="001F70D3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103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0.7841*</w:t>
            </w:r>
          </w:p>
        </w:tc>
      </w:tr>
      <w:tr w:rsidR="001F70D3" w:rsidRPr="00CD29B1" w:rsidTr="00D31BED">
        <w:trPr>
          <w:trHeight w:val="245"/>
        </w:trPr>
        <w:tc>
          <w:tcPr>
            <w:tcW w:w="2081" w:type="dxa"/>
            <w:shd w:val="clear" w:color="auto" w:fill="auto"/>
            <w:noWrap/>
            <w:vAlign w:val="center"/>
            <w:hideMark/>
          </w:tcPr>
          <w:p w:rsidR="001F70D3" w:rsidRPr="001F70D3" w:rsidRDefault="001F70D3" w:rsidP="001F70D3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61" w:type="dxa"/>
            <w:shd w:val="clear" w:color="auto" w:fill="auto"/>
            <w:noWrap/>
            <w:vAlign w:val="center"/>
            <w:hideMark/>
          </w:tcPr>
          <w:p w:rsidR="001F70D3" w:rsidRPr="00510390" w:rsidRDefault="001F70D3" w:rsidP="001F70D3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103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Iss.s, Asym</w:t>
            </w:r>
          </w:p>
        </w:tc>
        <w:tc>
          <w:tcPr>
            <w:tcW w:w="1448" w:type="dxa"/>
            <w:shd w:val="clear" w:color="auto" w:fill="auto"/>
            <w:noWrap/>
            <w:vAlign w:val="center"/>
            <w:hideMark/>
          </w:tcPr>
          <w:p w:rsidR="001F70D3" w:rsidRPr="00510390" w:rsidRDefault="001F70D3" w:rsidP="001F70D3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103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0.6338*</w:t>
            </w:r>
          </w:p>
        </w:tc>
        <w:tc>
          <w:tcPr>
            <w:tcW w:w="1322" w:type="dxa"/>
            <w:shd w:val="clear" w:color="auto" w:fill="auto"/>
            <w:noWrap/>
            <w:vAlign w:val="center"/>
            <w:hideMark/>
          </w:tcPr>
          <w:p w:rsidR="001F70D3" w:rsidRPr="00510390" w:rsidRDefault="001F70D3" w:rsidP="001F70D3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103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0.6786*</w:t>
            </w:r>
          </w:p>
        </w:tc>
        <w:tc>
          <w:tcPr>
            <w:tcW w:w="1366" w:type="dxa"/>
            <w:shd w:val="clear" w:color="auto" w:fill="auto"/>
            <w:noWrap/>
            <w:vAlign w:val="center"/>
            <w:hideMark/>
          </w:tcPr>
          <w:p w:rsidR="001F70D3" w:rsidRPr="00510390" w:rsidRDefault="001F70D3" w:rsidP="001F70D3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103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0.6828*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:rsidR="001F70D3" w:rsidRPr="00510390" w:rsidRDefault="001F70D3" w:rsidP="001F70D3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103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0.6952*</w:t>
            </w:r>
          </w:p>
        </w:tc>
      </w:tr>
      <w:tr w:rsidR="001F70D3" w:rsidRPr="00CD29B1" w:rsidTr="00D31BED">
        <w:trPr>
          <w:trHeight w:val="245"/>
        </w:trPr>
        <w:tc>
          <w:tcPr>
            <w:tcW w:w="2081" w:type="dxa"/>
            <w:shd w:val="clear" w:color="auto" w:fill="auto"/>
            <w:noWrap/>
            <w:vAlign w:val="center"/>
            <w:hideMark/>
          </w:tcPr>
          <w:p w:rsidR="001F70D3" w:rsidRPr="001F70D3" w:rsidRDefault="001F70D3" w:rsidP="001F70D3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1F70D3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codon 3rd</w:t>
            </w:r>
          </w:p>
        </w:tc>
        <w:tc>
          <w:tcPr>
            <w:tcW w:w="1761" w:type="dxa"/>
            <w:shd w:val="clear" w:color="auto" w:fill="auto"/>
            <w:noWrap/>
            <w:vAlign w:val="center"/>
            <w:hideMark/>
          </w:tcPr>
          <w:p w:rsidR="001F70D3" w:rsidRPr="00510390" w:rsidRDefault="001F70D3" w:rsidP="001F70D3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103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Iss</w:t>
            </w:r>
          </w:p>
        </w:tc>
        <w:tc>
          <w:tcPr>
            <w:tcW w:w="1448" w:type="dxa"/>
            <w:shd w:val="clear" w:color="auto" w:fill="auto"/>
            <w:noWrap/>
            <w:vAlign w:val="center"/>
            <w:hideMark/>
          </w:tcPr>
          <w:p w:rsidR="001F70D3" w:rsidRPr="00510390" w:rsidRDefault="001F70D3" w:rsidP="001F70D3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103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0.6399</w:t>
            </w:r>
          </w:p>
        </w:tc>
        <w:tc>
          <w:tcPr>
            <w:tcW w:w="1322" w:type="dxa"/>
            <w:shd w:val="clear" w:color="auto" w:fill="auto"/>
            <w:noWrap/>
            <w:vAlign w:val="center"/>
            <w:hideMark/>
          </w:tcPr>
          <w:p w:rsidR="001F70D3" w:rsidRPr="00390E25" w:rsidRDefault="001F70D3" w:rsidP="001F70D3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390E2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0.6717</w:t>
            </w:r>
          </w:p>
        </w:tc>
        <w:tc>
          <w:tcPr>
            <w:tcW w:w="1366" w:type="dxa"/>
            <w:shd w:val="clear" w:color="auto" w:fill="auto"/>
            <w:noWrap/>
            <w:vAlign w:val="center"/>
            <w:hideMark/>
          </w:tcPr>
          <w:p w:rsidR="001F70D3" w:rsidRPr="00510390" w:rsidRDefault="001F70D3" w:rsidP="001F70D3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103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0.1843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:rsidR="001F70D3" w:rsidRPr="00510390" w:rsidRDefault="001F70D3" w:rsidP="001F70D3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103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0.1164</w:t>
            </w:r>
          </w:p>
        </w:tc>
      </w:tr>
      <w:tr w:rsidR="001F70D3" w:rsidRPr="00CD29B1" w:rsidTr="00D31BED">
        <w:trPr>
          <w:trHeight w:val="245"/>
        </w:trPr>
        <w:tc>
          <w:tcPr>
            <w:tcW w:w="2081" w:type="dxa"/>
            <w:shd w:val="clear" w:color="auto" w:fill="auto"/>
            <w:noWrap/>
            <w:vAlign w:val="center"/>
            <w:hideMark/>
          </w:tcPr>
          <w:p w:rsidR="001F70D3" w:rsidRPr="001F70D3" w:rsidRDefault="001F70D3" w:rsidP="001F70D3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61" w:type="dxa"/>
            <w:shd w:val="clear" w:color="auto" w:fill="auto"/>
            <w:noWrap/>
            <w:vAlign w:val="center"/>
            <w:hideMark/>
          </w:tcPr>
          <w:p w:rsidR="001F70D3" w:rsidRPr="00510390" w:rsidRDefault="001F70D3" w:rsidP="001F70D3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103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Iss.c, Sym</w:t>
            </w:r>
          </w:p>
        </w:tc>
        <w:tc>
          <w:tcPr>
            <w:tcW w:w="1448" w:type="dxa"/>
            <w:shd w:val="clear" w:color="auto" w:fill="auto"/>
            <w:noWrap/>
            <w:vAlign w:val="center"/>
            <w:hideMark/>
          </w:tcPr>
          <w:p w:rsidR="001F70D3" w:rsidRPr="00510390" w:rsidRDefault="001F70D3" w:rsidP="001F70D3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103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0.7329*</w:t>
            </w:r>
          </w:p>
        </w:tc>
        <w:tc>
          <w:tcPr>
            <w:tcW w:w="1322" w:type="dxa"/>
            <w:shd w:val="clear" w:color="auto" w:fill="auto"/>
            <w:noWrap/>
            <w:vAlign w:val="center"/>
            <w:hideMark/>
          </w:tcPr>
          <w:p w:rsidR="001F70D3" w:rsidRPr="00390E25" w:rsidRDefault="001F70D3" w:rsidP="001F70D3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390E2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0.7604</w:t>
            </w:r>
          </w:p>
        </w:tc>
        <w:tc>
          <w:tcPr>
            <w:tcW w:w="1366" w:type="dxa"/>
            <w:shd w:val="clear" w:color="auto" w:fill="auto"/>
            <w:noWrap/>
            <w:vAlign w:val="center"/>
            <w:hideMark/>
          </w:tcPr>
          <w:p w:rsidR="001F70D3" w:rsidRPr="00510390" w:rsidRDefault="001F70D3" w:rsidP="001F70D3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103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0.7722*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:rsidR="001F70D3" w:rsidRPr="00510390" w:rsidRDefault="001F70D3" w:rsidP="001F70D3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103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0.7495*</w:t>
            </w:r>
          </w:p>
        </w:tc>
      </w:tr>
      <w:tr w:rsidR="001F70D3" w:rsidRPr="00CD29B1" w:rsidTr="00D31BED">
        <w:trPr>
          <w:trHeight w:val="245"/>
        </w:trPr>
        <w:tc>
          <w:tcPr>
            <w:tcW w:w="2081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70D3" w:rsidRPr="001F70D3" w:rsidRDefault="001F70D3" w:rsidP="001F70D3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61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70D3" w:rsidRPr="00510390" w:rsidRDefault="001F70D3" w:rsidP="001F70D3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103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Iss.s, Asym</w:t>
            </w:r>
          </w:p>
        </w:tc>
        <w:tc>
          <w:tcPr>
            <w:tcW w:w="1448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70D3" w:rsidRPr="00390E25" w:rsidRDefault="001F70D3" w:rsidP="001F70D3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390E2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0.6328</w:t>
            </w:r>
          </w:p>
        </w:tc>
        <w:tc>
          <w:tcPr>
            <w:tcW w:w="1322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70D3" w:rsidRPr="00390E25" w:rsidRDefault="001F70D3" w:rsidP="001F70D3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390E2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0.716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1366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70D3" w:rsidRPr="00510390" w:rsidRDefault="001F70D3" w:rsidP="001F70D3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103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0.7217*</w:t>
            </w:r>
          </w:p>
        </w:tc>
        <w:tc>
          <w:tcPr>
            <w:tcW w:w="1271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70D3" w:rsidRPr="00510390" w:rsidRDefault="001F70D3" w:rsidP="001F70D3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103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0.6378*</w:t>
            </w:r>
          </w:p>
        </w:tc>
      </w:tr>
    </w:tbl>
    <w:p w:rsidR="001F70D3" w:rsidRPr="00CD29B1" w:rsidRDefault="001F70D3" w:rsidP="001F70D3">
      <w:pPr>
        <w:spacing w:line="360" w:lineRule="auto"/>
        <w:rPr>
          <w:rFonts w:ascii="Times New Roman" w:hAnsi="Times New Roman" w:cs="Times New Roman"/>
          <w:sz w:val="20"/>
          <w:szCs w:val="20"/>
        </w:rPr>
      </w:pPr>
      <w:r w:rsidRPr="00CD29B1">
        <w:rPr>
          <w:rFonts w:ascii="Times New Roman" w:hAnsi="Times New Roman" w:cs="Times New Roman"/>
          <w:sz w:val="20"/>
          <w:szCs w:val="20"/>
        </w:rPr>
        <w:t xml:space="preserve">* Significant </w:t>
      </w:r>
      <w:r w:rsidRPr="00CD29B1">
        <w:rPr>
          <w:rFonts w:ascii="Times New Roman" w:hAnsi="Times New Roman" w:cs="Times New Roman"/>
          <w:i/>
          <w:iCs/>
          <w:sz w:val="20"/>
          <w:szCs w:val="20"/>
        </w:rPr>
        <w:t>p-</w:t>
      </w:r>
      <w:r>
        <w:rPr>
          <w:rFonts w:ascii="Times New Roman" w:hAnsi="Times New Roman" w:cs="Times New Roman"/>
          <w:sz w:val="20"/>
          <w:szCs w:val="20"/>
        </w:rPr>
        <w:t>values.</w:t>
      </w:r>
    </w:p>
    <w:tbl>
      <w:tblPr>
        <w:tblStyle w:val="a7"/>
        <w:tblW w:w="925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058"/>
        <w:gridCol w:w="3596"/>
        <w:gridCol w:w="3597"/>
      </w:tblGrid>
      <w:tr w:rsidR="00D31BED" w:rsidRPr="00CD29B1" w:rsidTr="00D31BED">
        <w:trPr>
          <w:trHeight w:val="220"/>
        </w:trPr>
        <w:tc>
          <w:tcPr>
            <w:tcW w:w="2058" w:type="dxa"/>
            <w:tcBorders>
              <w:top w:val="single" w:sz="4" w:space="0" w:color="auto"/>
              <w:bottom w:val="single" w:sz="4" w:space="0" w:color="auto"/>
            </w:tcBorders>
          </w:tcPr>
          <w:p w:rsidR="001F70D3" w:rsidRPr="00CD29B1" w:rsidRDefault="001F70D3" w:rsidP="001F70D3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96" w:type="dxa"/>
            <w:tcBorders>
              <w:top w:val="single" w:sz="4" w:space="0" w:color="auto"/>
              <w:bottom w:val="single" w:sz="4" w:space="0" w:color="auto"/>
            </w:tcBorders>
          </w:tcPr>
          <w:p w:rsidR="001F70D3" w:rsidRPr="001F70D3" w:rsidRDefault="001F70D3" w:rsidP="001F70D3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1F70D3">
              <w:rPr>
                <w:rFonts w:ascii="Times New Roman" w:hAnsi="Times New Roman" w:cs="Times New Roman"/>
                <w:bCs/>
                <w:sz w:val="20"/>
                <w:szCs w:val="20"/>
              </w:rPr>
              <w:t>Significant</w:t>
            </w:r>
          </w:p>
        </w:tc>
        <w:tc>
          <w:tcPr>
            <w:tcW w:w="3597" w:type="dxa"/>
            <w:tcBorders>
              <w:top w:val="single" w:sz="4" w:space="0" w:color="auto"/>
              <w:bottom w:val="single" w:sz="4" w:space="0" w:color="auto"/>
            </w:tcBorders>
          </w:tcPr>
          <w:p w:rsidR="001F70D3" w:rsidRPr="001F70D3" w:rsidRDefault="001F70D3" w:rsidP="001F70D3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1F70D3">
              <w:rPr>
                <w:rFonts w:ascii="Times New Roman" w:hAnsi="Times New Roman" w:cs="Times New Roman"/>
                <w:bCs/>
                <w:sz w:val="20"/>
                <w:szCs w:val="20"/>
              </w:rPr>
              <w:t>Not Significant</w:t>
            </w:r>
          </w:p>
        </w:tc>
      </w:tr>
      <w:tr w:rsidR="00D31BED" w:rsidRPr="00CD29B1" w:rsidTr="00D31BED">
        <w:trPr>
          <w:trHeight w:val="220"/>
        </w:trPr>
        <w:tc>
          <w:tcPr>
            <w:tcW w:w="2058" w:type="dxa"/>
            <w:tcBorders>
              <w:top w:val="single" w:sz="4" w:space="0" w:color="auto"/>
            </w:tcBorders>
          </w:tcPr>
          <w:p w:rsidR="001F70D3" w:rsidRPr="00CD29B1" w:rsidRDefault="001F70D3" w:rsidP="001F70D3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D29B1">
              <w:rPr>
                <w:rFonts w:ascii="Times New Roman" w:hAnsi="Times New Roman" w:cs="Times New Roman"/>
                <w:sz w:val="20"/>
                <w:szCs w:val="20"/>
              </w:rPr>
              <w:t>Iss &lt; Iss.c</w:t>
            </w:r>
          </w:p>
        </w:tc>
        <w:tc>
          <w:tcPr>
            <w:tcW w:w="3596" w:type="dxa"/>
            <w:tcBorders>
              <w:top w:val="single" w:sz="4" w:space="0" w:color="auto"/>
            </w:tcBorders>
          </w:tcPr>
          <w:p w:rsidR="001F70D3" w:rsidRPr="00CD29B1" w:rsidRDefault="001F70D3" w:rsidP="001F70D3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D29B1">
              <w:rPr>
                <w:rFonts w:ascii="Times New Roman" w:hAnsi="Times New Roman" w:cs="Times New Roman"/>
                <w:sz w:val="20"/>
                <w:szCs w:val="20"/>
              </w:rPr>
              <w:t>Little saturation</w:t>
            </w:r>
          </w:p>
        </w:tc>
        <w:tc>
          <w:tcPr>
            <w:tcW w:w="3597" w:type="dxa"/>
            <w:tcBorders>
              <w:top w:val="single" w:sz="4" w:space="0" w:color="auto"/>
            </w:tcBorders>
          </w:tcPr>
          <w:p w:rsidR="001F70D3" w:rsidRPr="00CD29B1" w:rsidRDefault="001F70D3" w:rsidP="001F70D3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Substantial s</w:t>
            </w:r>
            <w:r w:rsidRPr="00CD29B1">
              <w:rPr>
                <w:rFonts w:ascii="Times New Roman" w:hAnsi="Times New Roman" w:cs="Times New Roman"/>
                <w:sz w:val="20"/>
                <w:szCs w:val="20"/>
              </w:rPr>
              <w:t>aturation</w:t>
            </w:r>
          </w:p>
        </w:tc>
      </w:tr>
      <w:tr w:rsidR="00D31BED" w:rsidRPr="00CD29B1" w:rsidTr="00D31BED">
        <w:trPr>
          <w:trHeight w:val="228"/>
        </w:trPr>
        <w:tc>
          <w:tcPr>
            <w:tcW w:w="2058" w:type="dxa"/>
            <w:tcBorders>
              <w:bottom w:val="single" w:sz="4" w:space="0" w:color="auto"/>
            </w:tcBorders>
          </w:tcPr>
          <w:p w:rsidR="001F70D3" w:rsidRPr="00CD29B1" w:rsidRDefault="001F70D3" w:rsidP="001F70D3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D29B1">
              <w:rPr>
                <w:rFonts w:ascii="Times New Roman" w:hAnsi="Times New Roman" w:cs="Times New Roman"/>
                <w:sz w:val="20"/>
                <w:szCs w:val="20"/>
              </w:rPr>
              <w:t>Iss &gt; Iss.c</w:t>
            </w:r>
          </w:p>
        </w:tc>
        <w:tc>
          <w:tcPr>
            <w:tcW w:w="3596" w:type="dxa"/>
            <w:tcBorders>
              <w:bottom w:val="single" w:sz="4" w:space="0" w:color="auto"/>
            </w:tcBorders>
          </w:tcPr>
          <w:p w:rsidR="001F70D3" w:rsidRPr="00CD29B1" w:rsidRDefault="001F70D3" w:rsidP="001F70D3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D29B1">
              <w:rPr>
                <w:rFonts w:ascii="Times New Roman" w:hAnsi="Times New Roman" w:cs="Times New Roman"/>
                <w:sz w:val="20"/>
                <w:szCs w:val="20"/>
              </w:rPr>
              <w:t>Useless sequences</w:t>
            </w:r>
          </w:p>
        </w:tc>
        <w:tc>
          <w:tcPr>
            <w:tcW w:w="3597" w:type="dxa"/>
            <w:tcBorders>
              <w:bottom w:val="single" w:sz="4" w:space="0" w:color="auto"/>
            </w:tcBorders>
          </w:tcPr>
          <w:p w:rsidR="001F70D3" w:rsidRPr="00CD29B1" w:rsidRDefault="001F70D3" w:rsidP="001F70D3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D29B1">
              <w:rPr>
                <w:rFonts w:ascii="Times New Roman" w:hAnsi="Times New Roman" w:cs="Times New Roman"/>
                <w:sz w:val="20"/>
                <w:szCs w:val="20"/>
              </w:rPr>
              <w:t>Very poor for phylogenetics</w:t>
            </w:r>
          </w:p>
        </w:tc>
      </w:tr>
    </w:tbl>
    <w:p w:rsidR="0068375E" w:rsidRDefault="0068375E" w:rsidP="001F70D3">
      <w:pPr>
        <w:spacing w:line="360" w:lineRule="auto"/>
      </w:pPr>
    </w:p>
    <w:sectPr w:rsidR="0068375E" w:rsidSect="00D31BED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45E41" w:rsidRDefault="00545E41" w:rsidP="001F70D3">
      <w:r>
        <w:separator/>
      </w:r>
    </w:p>
  </w:endnote>
  <w:endnote w:type="continuationSeparator" w:id="0">
    <w:p w:rsidR="00545E41" w:rsidRDefault="00545E41" w:rsidP="001F70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92E7E" w:rsidRDefault="00B92E7E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92E7E" w:rsidRDefault="00B92E7E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92E7E" w:rsidRDefault="00B92E7E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45E41" w:rsidRDefault="00545E41" w:rsidP="001F70D3">
      <w:r>
        <w:separator/>
      </w:r>
    </w:p>
  </w:footnote>
  <w:footnote w:type="continuationSeparator" w:id="0">
    <w:p w:rsidR="00545E41" w:rsidRDefault="00545E41" w:rsidP="001F70D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92E7E" w:rsidRDefault="00B92E7E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F70D3" w:rsidRPr="001F70D3" w:rsidRDefault="001F70D3">
    <w:pPr>
      <w:pStyle w:val="a3"/>
      <w:rPr>
        <w:rFonts w:ascii="Times New Roman" w:hAnsi="Times New Roman" w:cs="Times New Roman"/>
      </w:rPr>
    </w:pPr>
    <w:r w:rsidRPr="00286783">
      <w:rPr>
        <w:rFonts w:ascii="Times New Roman" w:hAnsi="Times New Roman" w:cs="Times New Roman"/>
        <w:i/>
      </w:rPr>
      <w:t>Zoological Studies</w:t>
    </w:r>
    <w:r w:rsidRPr="00286783">
      <w:rPr>
        <w:rFonts w:ascii="Times New Roman" w:hAnsi="Times New Roman" w:cs="Times New Roman"/>
      </w:rPr>
      <w:t xml:space="preserve"> </w:t>
    </w:r>
    <w:r w:rsidRPr="00286783">
      <w:rPr>
        <w:rFonts w:ascii="Times New Roman" w:hAnsi="Times New Roman" w:cs="Times New Roman"/>
        <w:b/>
      </w:rPr>
      <w:t>59:</w:t>
    </w:r>
    <w:r w:rsidRPr="00286783">
      <w:rPr>
        <w:rFonts w:ascii="Times New Roman" w:hAnsi="Times New Roman" w:cs="Times New Roman"/>
      </w:rPr>
      <w:t xml:space="preserve"> </w:t>
    </w:r>
    <w:r>
      <w:rPr>
        <w:rFonts w:ascii="Times New Roman" w:hAnsi="Times New Roman" w:cs="Times New Roman"/>
      </w:rPr>
      <w:t>0</w:t>
    </w:r>
    <w:r w:rsidR="00B92E7E">
      <w:rPr>
        <w:rFonts w:ascii="Times New Roman" w:hAnsi="Times New Roman" w:cs="Times New Roman"/>
      </w:rPr>
      <w:t>9</w:t>
    </w:r>
    <w:bookmarkStart w:id="0" w:name="_GoBack"/>
    <w:bookmarkEnd w:id="0"/>
    <w:r w:rsidRPr="00286783">
      <w:rPr>
        <w:rFonts w:ascii="Times New Roman" w:hAnsi="Times New Roman" w:cs="Times New Roman"/>
      </w:rPr>
      <w:t xml:space="preserve"> (2020)</w: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92E7E" w:rsidRDefault="00B92E7E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70D3"/>
    <w:rsid w:val="001F70D3"/>
    <w:rsid w:val="00545E41"/>
    <w:rsid w:val="0068375E"/>
    <w:rsid w:val="00B75BE0"/>
    <w:rsid w:val="00B92E7E"/>
    <w:rsid w:val="00D31B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E2952AE"/>
  <w15:chartTrackingRefBased/>
  <w15:docId w15:val="{C035874F-CC0D-49A5-B626-484F76A8A1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F70D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1F70D3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1F70D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1F70D3"/>
    <w:rPr>
      <w:sz w:val="20"/>
      <w:szCs w:val="20"/>
    </w:rPr>
  </w:style>
  <w:style w:type="table" w:styleId="a7">
    <w:name w:val="Table Grid"/>
    <w:basedOn w:val="a1"/>
    <w:uiPriority w:val="59"/>
    <w:rsid w:val="001F70D3"/>
    <w:rPr>
      <w:rFonts w:eastAsiaTheme="minorHAnsi"/>
      <w:kern w:val="0"/>
      <w:sz w:val="22"/>
      <w:szCs w:val="28"/>
      <w:lang w:eastAsia="en-US" w:bidi="th-TH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147</Words>
  <Characters>841</Characters>
  <Application>Microsoft Office Word</Application>
  <DocSecurity>0</DocSecurity>
  <Lines>7</Lines>
  <Paragraphs>1</Paragraphs>
  <ScaleCrop>false</ScaleCrop>
  <Company/>
  <LinksUpToDate>false</LinksUpToDate>
  <CharactersWithSpaces>987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Assistant</dc:creator>
  <cp:keywords/>
  <dc:description/>
  <cp:lastModifiedBy>Assistant</cp:lastModifiedBy>
  <cp:revision>3</cp:revision>
  <dcterms:created xsi:type="dcterms:W3CDTF">2020-03-06T04:55:00Z</dcterms:created>
  <dcterms:modified xsi:type="dcterms:W3CDTF">2020-04-06T07:19:00Z</dcterms:modified>
</cp:coreProperties>
</file>