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0219" w14:textId="5E4B9F4C" w:rsidR="004162DF" w:rsidRPr="00D21C0E" w:rsidRDefault="00AE1190">
      <w:pPr>
        <w:rPr>
          <w:rFonts w:ascii="Times New Roman" w:eastAsia="標楷體" w:hAnsi="Times New Roman" w:cs="Times New Roman"/>
          <w:sz w:val="20"/>
          <w:szCs w:val="20"/>
        </w:rPr>
      </w:pPr>
      <w:r w:rsidRPr="00D21C0E">
        <w:rPr>
          <w:rFonts w:ascii="Times New Roman" w:eastAsia="標楷體" w:hAnsi="Times New Roman" w:cs="Times New Roman"/>
          <w:b/>
          <w:bCs/>
          <w:sz w:val="20"/>
          <w:szCs w:val="20"/>
        </w:rPr>
        <w:t>T</w:t>
      </w:r>
      <w:r w:rsidR="004162DF" w:rsidRPr="00D21C0E">
        <w:rPr>
          <w:rFonts w:ascii="Times New Roman" w:eastAsia="標楷體" w:hAnsi="Times New Roman" w:cs="Times New Roman"/>
          <w:b/>
          <w:bCs/>
          <w:sz w:val="20"/>
          <w:szCs w:val="20"/>
        </w:rPr>
        <w:t>able</w:t>
      </w:r>
      <w:r w:rsidRPr="00D21C0E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 xml:space="preserve"> S</w:t>
      </w:r>
      <w:r w:rsidR="004162DF" w:rsidRPr="00D21C0E">
        <w:rPr>
          <w:rFonts w:ascii="Times New Roman" w:eastAsia="標楷體" w:hAnsi="Times New Roman" w:cs="Times New Roman"/>
          <w:b/>
          <w:bCs/>
          <w:sz w:val="20"/>
          <w:szCs w:val="20"/>
        </w:rPr>
        <w:t>1.</w:t>
      </w:r>
      <w:r w:rsidR="004162DF" w:rsidRPr="00D21C0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181905" w:rsidRPr="00D21C0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4162DF" w:rsidRPr="00D21C0E">
        <w:rPr>
          <w:rFonts w:ascii="Times New Roman" w:eastAsia="標楷體" w:hAnsi="Times New Roman" w:cs="Times New Roman"/>
          <w:sz w:val="20"/>
          <w:szCs w:val="20"/>
        </w:rPr>
        <w:t xml:space="preserve">Infection parametric of </w:t>
      </w:r>
      <w:proofErr w:type="spellStart"/>
      <w:r w:rsidR="004162DF" w:rsidRPr="00D21C0E">
        <w:rPr>
          <w:rFonts w:ascii="Times New Roman" w:eastAsia="標楷體" w:hAnsi="Times New Roman" w:cs="Times New Roman"/>
          <w:i/>
          <w:sz w:val="20"/>
          <w:szCs w:val="20"/>
        </w:rPr>
        <w:t>Mesidionema</w:t>
      </w:r>
      <w:proofErr w:type="spellEnd"/>
      <w:r w:rsidR="004162DF" w:rsidRPr="00D21C0E">
        <w:rPr>
          <w:rFonts w:ascii="Times New Roman" w:eastAsia="標楷體" w:hAnsi="Times New Roman" w:cs="Times New Roman"/>
          <w:i/>
          <w:sz w:val="20"/>
          <w:szCs w:val="20"/>
        </w:rPr>
        <w:t xml:space="preserve"> </w:t>
      </w:r>
      <w:proofErr w:type="spellStart"/>
      <w:r w:rsidR="004162DF" w:rsidRPr="00D21C0E">
        <w:rPr>
          <w:rFonts w:ascii="Times New Roman" w:eastAsia="標楷體" w:hAnsi="Times New Roman" w:cs="Times New Roman"/>
          <w:i/>
          <w:sz w:val="20"/>
          <w:szCs w:val="20"/>
        </w:rPr>
        <w:t>praecomasculatis</w:t>
      </w:r>
      <w:proofErr w:type="spellEnd"/>
      <w:r w:rsidR="004162DF" w:rsidRPr="00D21C0E">
        <w:rPr>
          <w:rFonts w:ascii="Times New Roman" w:eastAsia="標楷體" w:hAnsi="Times New Roman" w:cs="Times New Roman"/>
          <w:i/>
          <w:sz w:val="20"/>
          <w:szCs w:val="20"/>
        </w:rPr>
        <w:t xml:space="preserve"> </w:t>
      </w:r>
      <w:r w:rsidR="004162DF" w:rsidRPr="00D21C0E">
        <w:rPr>
          <w:rFonts w:ascii="Times New Roman" w:eastAsia="標楷體" w:hAnsi="Times New Roman" w:cs="Times New Roman"/>
          <w:iCs/>
          <w:sz w:val="20"/>
          <w:szCs w:val="20"/>
        </w:rPr>
        <w:t xml:space="preserve">and </w:t>
      </w:r>
      <w:proofErr w:type="spellStart"/>
      <w:r w:rsidR="004162DF" w:rsidRPr="00D21C0E">
        <w:rPr>
          <w:rFonts w:ascii="Times New Roman" w:eastAsia="標楷體" w:hAnsi="Times New Roman" w:cs="Times New Roman"/>
          <w:i/>
          <w:sz w:val="20"/>
          <w:szCs w:val="20"/>
        </w:rPr>
        <w:t>Thelastoma</w:t>
      </w:r>
      <w:proofErr w:type="spellEnd"/>
      <w:r w:rsidR="004162DF" w:rsidRPr="00D21C0E">
        <w:rPr>
          <w:rFonts w:ascii="Times New Roman" w:eastAsia="標楷體" w:hAnsi="Times New Roman" w:cs="Times New Roman"/>
          <w:i/>
          <w:sz w:val="20"/>
          <w:szCs w:val="20"/>
        </w:rPr>
        <w:t xml:space="preserve"> </w:t>
      </w:r>
      <w:proofErr w:type="spellStart"/>
      <w:r w:rsidR="004162DF" w:rsidRPr="00D21C0E">
        <w:rPr>
          <w:rFonts w:ascii="Times New Roman" w:eastAsia="標楷體" w:hAnsi="Times New Roman" w:cs="Times New Roman"/>
          <w:i/>
          <w:sz w:val="20"/>
          <w:szCs w:val="20"/>
        </w:rPr>
        <w:t>endoscolicum</w:t>
      </w:r>
      <w:proofErr w:type="spellEnd"/>
      <w:r w:rsidR="004162DF" w:rsidRPr="00D21C0E">
        <w:rPr>
          <w:rFonts w:ascii="Times New Roman" w:eastAsia="標楷體" w:hAnsi="Times New Roman" w:cs="Times New Roman"/>
          <w:i/>
          <w:sz w:val="20"/>
          <w:szCs w:val="20"/>
        </w:rPr>
        <w:t xml:space="preserve"> </w:t>
      </w:r>
      <w:r w:rsidR="004162DF" w:rsidRPr="00D21C0E">
        <w:rPr>
          <w:rFonts w:ascii="Times New Roman" w:eastAsia="標楷體" w:hAnsi="Times New Roman" w:cs="Times New Roman"/>
          <w:iCs/>
          <w:sz w:val="20"/>
          <w:szCs w:val="20"/>
        </w:rPr>
        <w:t xml:space="preserve">in </w:t>
      </w:r>
      <w:r w:rsidR="004162DF" w:rsidRPr="00D21C0E">
        <w:rPr>
          <w:rFonts w:ascii="Times New Roman" w:eastAsia="標楷體" w:hAnsi="Times New Roman" w:cs="Times New Roman"/>
          <w:sz w:val="20"/>
          <w:szCs w:val="20"/>
        </w:rPr>
        <w:t xml:space="preserve">the earthworm host, </w:t>
      </w:r>
      <w:proofErr w:type="spellStart"/>
      <w:r w:rsidR="004162DF" w:rsidRPr="00D21C0E">
        <w:rPr>
          <w:rFonts w:ascii="Times New Roman" w:eastAsia="標楷體" w:hAnsi="Times New Roman" w:cs="Times New Roman"/>
          <w:i/>
          <w:sz w:val="20"/>
          <w:szCs w:val="20"/>
        </w:rPr>
        <w:t>Eudrilus</w:t>
      </w:r>
      <w:proofErr w:type="spellEnd"/>
      <w:r w:rsidR="004162DF" w:rsidRPr="00D21C0E">
        <w:rPr>
          <w:rFonts w:ascii="Times New Roman" w:eastAsia="標楷體" w:hAnsi="Times New Roman" w:cs="Times New Roman"/>
          <w:i/>
          <w:sz w:val="20"/>
          <w:szCs w:val="20"/>
        </w:rPr>
        <w:t xml:space="preserve"> </w:t>
      </w:r>
      <w:proofErr w:type="spellStart"/>
      <w:r w:rsidR="004162DF" w:rsidRPr="00D21C0E">
        <w:rPr>
          <w:rFonts w:ascii="Times New Roman" w:eastAsia="標楷體" w:hAnsi="Times New Roman" w:cs="Times New Roman"/>
          <w:i/>
          <w:sz w:val="20"/>
          <w:szCs w:val="20"/>
        </w:rPr>
        <w:t>eugeniae</w:t>
      </w:r>
      <w:proofErr w:type="spellEnd"/>
      <w:r w:rsidR="004162DF" w:rsidRPr="00D21C0E">
        <w:rPr>
          <w:rFonts w:ascii="Times New Roman" w:eastAsia="標楷體" w:hAnsi="Times New Roman" w:cs="Times New Roman"/>
          <w:iCs/>
          <w:sz w:val="20"/>
          <w:szCs w:val="20"/>
        </w:rPr>
        <w:t xml:space="preserve">, suffering </w:t>
      </w:r>
      <w:r w:rsidR="004162DF" w:rsidRPr="00D21C0E">
        <w:rPr>
          <w:rFonts w:ascii="Times New Roman" w:eastAsia="標楷體" w:hAnsi="Times New Roman" w:cs="Times New Roman"/>
          <w:sz w:val="20"/>
          <w:szCs w:val="20"/>
        </w:rPr>
        <w:t>food limitation</w:t>
      </w:r>
    </w:p>
    <w:tbl>
      <w:tblPr>
        <w:tblStyle w:val="a3"/>
        <w:tblW w:w="10779" w:type="dxa"/>
        <w:tblInd w:w="-9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1276"/>
        <w:gridCol w:w="1842"/>
        <w:gridCol w:w="1843"/>
        <w:gridCol w:w="1843"/>
        <w:gridCol w:w="1843"/>
      </w:tblGrid>
      <w:tr w:rsidR="004162DF" w:rsidRPr="00D21C0E" w14:paraId="17DEE979" w14:textId="77777777" w:rsidTr="009E54D4">
        <w:tc>
          <w:tcPr>
            <w:tcW w:w="2132" w:type="dxa"/>
            <w:vMerge w:val="restart"/>
            <w:tcBorders>
              <w:top w:val="single" w:sz="4" w:space="0" w:color="auto"/>
            </w:tcBorders>
            <w:vAlign w:val="center"/>
          </w:tcPr>
          <w:p w14:paraId="13071E53" w14:textId="5BDCDBA2" w:rsidR="004162DF" w:rsidRPr="00D21C0E" w:rsidRDefault="004162DF" w:rsidP="004162DF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Treatment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3230D4D" w14:textId="49B7C1AA" w:rsidR="004162DF" w:rsidRPr="00D21C0E" w:rsidRDefault="004162DF" w:rsidP="004162DF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Days after treatment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A0C3DEE" w14:textId="7C86704F" w:rsidR="004162DF" w:rsidRPr="00D21C0E" w:rsidRDefault="004162DF" w:rsidP="004162DF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i/>
                <w:sz w:val="20"/>
                <w:szCs w:val="20"/>
              </w:rPr>
              <w:t xml:space="preserve">M. </w:t>
            </w:r>
            <w:proofErr w:type="spellStart"/>
            <w:r w:rsidRPr="00D21C0E">
              <w:rPr>
                <w:rFonts w:ascii="Times New Roman" w:eastAsia="標楷體" w:hAnsi="Times New Roman" w:cs="Times New Roman"/>
                <w:i/>
                <w:sz w:val="20"/>
                <w:szCs w:val="20"/>
              </w:rPr>
              <w:t>praecomasculatis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A382B38" w14:textId="3AFD493B" w:rsidR="004162DF" w:rsidRPr="00D21C0E" w:rsidRDefault="004162DF" w:rsidP="004162DF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i/>
                <w:sz w:val="20"/>
                <w:szCs w:val="20"/>
              </w:rPr>
              <w:t xml:space="preserve">T. </w:t>
            </w:r>
            <w:proofErr w:type="spellStart"/>
            <w:r w:rsidRPr="00D21C0E">
              <w:rPr>
                <w:rFonts w:ascii="Times New Roman" w:eastAsia="標楷體" w:hAnsi="Times New Roman" w:cs="Times New Roman"/>
                <w:i/>
                <w:sz w:val="20"/>
                <w:szCs w:val="20"/>
              </w:rPr>
              <w:t>endoscolicum</w:t>
            </w:r>
            <w:proofErr w:type="spellEnd"/>
          </w:p>
        </w:tc>
      </w:tr>
      <w:tr w:rsidR="004162DF" w:rsidRPr="00D21C0E" w14:paraId="4A049AA6" w14:textId="77777777" w:rsidTr="009E54D4">
        <w:tc>
          <w:tcPr>
            <w:tcW w:w="2132" w:type="dxa"/>
            <w:vMerge/>
            <w:tcBorders>
              <w:bottom w:val="single" w:sz="4" w:space="0" w:color="auto"/>
            </w:tcBorders>
            <w:vAlign w:val="center"/>
          </w:tcPr>
          <w:p w14:paraId="5DAF9089" w14:textId="77777777" w:rsidR="004162DF" w:rsidRPr="00D21C0E" w:rsidRDefault="004162DF" w:rsidP="004162DF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348BFD9" w14:textId="77777777" w:rsidR="004162DF" w:rsidRPr="00D21C0E" w:rsidRDefault="004162DF" w:rsidP="004162DF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14:paraId="08F4A6C7" w14:textId="1ACBC3B0" w:rsidR="004162DF" w:rsidRPr="00D21C0E" w:rsidRDefault="004162DF" w:rsidP="004162DF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P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revalence (%)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2CAEC396" w14:textId="4B11FCBB" w:rsidR="004162DF" w:rsidRPr="00D21C0E" w:rsidRDefault="004162DF" w:rsidP="004162DF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Intensity</w:t>
            </w:r>
            <w:r w:rsidR="009E54D4"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47921A2C" w14:textId="3C9AA498" w:rsidR="004162DF" w:rsidRPr="00D21C0E" w:rsidRDefault="004162DF" w:rsidP="004162DF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proofErr w:type="gramStart"/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P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revalence(</w:t>
            </w:r>
            <w:proofErr w:type="gramEnd"/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%)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4B02EB2B" w14:textId="0C197EF5" w:rsidR="004162DF" w:rsidRPr="00D21C0E" w:rsidRDefault="004162DF" w:rsidP="004162DF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Intensity</w:t>
            </w:r>
            <w:r w:rsidR="009E54D4"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</w:tr>
      <w:tr w:rsidR="009E54D4" w:rsidRPr="00D21C0E" w14:paraId="0ED73837" w14:textId="77777777" w:rsidTr="009E54D4">
        <w:tc>
          <w:tcPr>
            <w:tcW w:w="2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3ABBC" w14:textId="0008031A" w:rsidR="009E54D4" w:rsidRPr="00D21C0E" w:rsidRDefault="009E54D4" w:rsidP="009E54D4">
            <w:pPr>
              <w:jc w:val="both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B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efore experiment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303A1E" w14:textId="61C7FFF5" w:rsidR="009E54D4" w:rsidRPr="00D21C0E" w:rsidRDefault="009E54D4" w:rsidP="009E54D4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325D2D" w14:textId="24F7B4A4" w:rsidR="009E54D4" w:rsidRPr="00D21C0E" w:rsidRDefault="009E54D4" w:rsidP="009E54D4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8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2D5DBD" w14:textId="3A23C960" w:rsidR="009E54D4" w:rsidRPr="00D21C0E" w:rsidRDefault="009E54D4" w:rsidP="009E54D4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1.75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.71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72060F" w14:textId="59D33B3F" w:rsidR="009E54D4" w:rsidRPr="00D21C0E" w:rsidRDefault="009E54D4" w:rsidP="009E54D4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6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5F4498" w14:textId="084D5154" w:rsidR="009E54D4" w:rsidRPr="00D21C0E" w:rsidRDefault="009E54D4" w:rsidP="009E54D4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1.83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.98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3)</w:t>
            </w:r>
          </w:p>
        </w:tc>
      </w:tr>
      <w:tr w:rsidR="008122A9" w:rsidRPr="00D21C0E" w14:paraId="234D5C97" w14:textId="77777777" w:rsidTr="00D627F9">
        <w:tc>
          <w:tcPr>
            <w:tcW w:w="213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ADBDD4" w14:textId="5EFDDA24" w:rsidR="008122A9" w:rsidRPr="00D21C0E" w:rsidRDefault="008122A9" w:rsidP="008122A9">
            <w:pPr>
              <w:jc w:val="both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food limitation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D583A97" w14:textId="08F21373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2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3CCCA51F" w14:textId="0CB4523C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9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11E77041" w14:textId="3BB74B96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1.78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1.06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76CA26DB" w14:textId="1E87EBF3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9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4419712" w14:textId="5DB60C50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1.94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1.06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4)</w:t>
            </w:r>
          </w:p>
        </w:tc>
      </w:tr>
      <w:tr w:rsidR="008122A9" w:rsidRPr="00D21C0E" w14:paraId="22DF5270" w14:textId="77777777" w:rsidTr="00D627F9">
        <w:tc>
          <w:tcPr>
            <w:tcW w:w="2132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69E5D888" w14:textId="77777777" w:rsidR="008122A9" w:rsidRPr="00D21C0E" w:rsidRDefault="008122A9" w:rsidP="008122A9">
            <w:pPr>
              <w:jc w:val="both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1B0C4C8" w14:textId="537C76C8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3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579EB4B" w14:textId="72F27760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9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14496C2" w14:textId="11297794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2.79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2.00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F584348" w14:textId="5F7382D2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4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nil"/>
            </w:tcBorders>
          </w:tcPr>
          <w:p w14:paraId="4819DA7A" w14:textId="06BEC39A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3.38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.29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9)</w:t>
            </w:r>
          </w:p>
        </w:tc>
      </w:tr>
      <w:tr w:rsidR="008122A9" w:rsidRPr="00D21C0E" w14:paraId="7220B50E" w14:textId="77777777" w:rsidTr="00D627F9">
        <w:tc>
          <w:tcPr>
            <w:tcW w:w="2132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6C6A5D8A" w14:textId="734E96B1" w:rsidR="008122A9" w:rsidRPr="00D21C0E" w:rsidRDefault="008122A9" w:rsidP="008122A9">
            <w:pPr>
              <w:jc w:val="both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  <w:vAlign w:val="center"/>
          </w:tcPr>
          <w:p w14:paraId="47936294" w14:textId="5065B626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4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bottom w:val="dotted" w:sz="4" w:space="0" w:color="auto"/>
            </w:tcBorders>
            <w:vAlign w:val="center"/>
          </w:tcPr>
          <w:p w14:paraId="7C39B3E2" w14:textId="0C855E55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8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7.5</w:t>
            </w: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  <w:vAlign w:val="center"/>
          </w:tcPr>
          <w:p w14:paraId="4CB6E96D" w14:textId="6308C210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1.71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.99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  <w:vAlign w:val="center"/>
          </w:tcPr>
          <w:p w14:paraId="2025CC0C" w14:textId="6D6E9F4F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1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2.5</w:t>
            </w: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</w:tcPr>
          <w:p w14:paraId="6511ACD8" w14:textId="0991ADE7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1.00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0  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1)</w:t>
            </w:r>
          </w:p>
        </w:tc>
      </w:tr>
      <w:tr w:rsidR="008122A9" w:rsidRPr="00D21C0E" w14:paraId="154D41B1" w14:textId="77777777" w:rsidTr="00D627F9">
        <w:tc>
          <w:tcPr>
            <w:tcW w:w="2132" w:type="dxa"/>
            <w:vMerge w:val="restart"/>
            <w:tcBorders>
              <w:top w:val="dotted" w:sz="4" w:space="0" w:color="auto"/>
            </w:tcBorders>
            <w:vAlign w:val="center"/>
          </w:tcPr>
          <w:p w14:paraId="6BCECB13" w14:textId="28F8082D" w:rsidR="008122A9" w:rsidRPr="00D21C0E" w:rsidRDefault="008122A9" w:rsidP="008122A9">
            <w:pPr>
              <w:jc w:val="both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c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ontrol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75194CE" w14:textId="77DE65B2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2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0FC69B40" w14:textId="4A09360A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9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4.73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513E95D4" w14:textId="2D48E921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2.66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1.53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6906CCF7" w14:textId="47E27E8D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1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4F20F99" w14:textId="4D850CA3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3.63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2.36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12)</w:t>
            </w:r>
          </w:p>
        </w:tc>
      </w:tr>
      <w:tr w:rsidR="008122A9" w:rsidRPr="00D21C0E" w14:paraId="613DD1CE" w14:textId="77777777" w:rsidTr="00D627F9">
        <w:tc>
          <w:tcPr>
            <w:tcW w:w="2132" w:type="dxa"/>
            <w:vMerge/>
            <w:vAlign w:val="center"/>
          </w:tcPr>
          <w:p w14:paraId="4FDDE65C" w14:textId="77777777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DB4711" w14:textId="29F05A6C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3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0D422362" w14:textId="5E31F7CD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3D540FAA" w14:textId="0B0EA66B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4.00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2.73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12)</w:t>
            </w:r>
          </w:p>
        </w:tc>
        <w:tc>
          <w:tcPr>
            <w:tcW w:w="1843" w:type="dxa"/>
            <w:vAlign w:val="center"/>
          </w:tcPr>
          <w:p w14:paraId="5CE9B4EA" w14:textId="571DD3F1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1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0CCE4BC7" w14:textId="10AC1394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4.55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2.26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11)</w:t>
            </w:r>
          </w:p>
        </w:tc>
      </w:tr>
      <w:tr w:rsidR="008122A9" w:rsidRPr="00D21C0E" w14:paraId="4CE5E14E" w14:textId="77777777" w:rsidTr="00D627F9">
        <w:tc>
          <w:tcPr>
            <w:tcW w:w="2132" w:type="dxa"/>
            <w:vMerge/>
            <w:vAlign w:val="center"/>
          </w:tcPr>
          <w:p w14:paraId="67B95D90" w14:textId="77777777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75306" w14:textId="04C9A559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4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4448F4BB" w14:textId="77062AC5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3DE184D2" w14:textId="71EDC855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4.25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2.36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843" w:type="dxa"/>
            <w:vAlign w:val="center"/>
          </w:tcPr>
          <w:p w14:paraId="0FB152CB" w14:textId="2E58B3E5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 w:hint="eastAsia"/>
                <w:iCs/>
                <w:sz w:val="20"/>
                <w:szCs w:val="20"/>
              </w:rPr>
              <w:t>9</w:t>
            </w:r>
            <w:r w:rsidRPr="00D21C0E"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20C1FBCE" w14:textId="7A848E65" w:rsidR="008122A9" w:rsidRPr="00D21C0E" w:rsidRDefault="008122A9" w:rsidP="008122A9">
            <w:pPr>
              <w:jc w:val="center"/>
              <w:rPr>
                <w:rFonts w:ascii="Times New Roman" w:eastAsia="標楷體" w:hAnsi="Times New Roman" w:cs="Times New Roman"/>
                <w:iCs/>
                <w:sz w:val="20"/>
                <w:szCs w:val="20"/>
              </w:rPr>
            </w:pP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3.42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±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1.68 </w:t>
            </w:r>
            <w:r w:rsidRPr="00D21C0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proofErr w:type="gramStart"/>
            <w:r w:rsidR="00D21C0E"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D21C0E">
              <w:rPr>
                <w:rFonts w:ascii="Times New Roman" w:eastAsia="標楷體" w:hAnsi="Times New Roman" w:cs="Times New Roman"/>
                <w:sz w:val="20"/>
                <w:szCs w:val="20"/>
              </w:rPr>
              <w:t>7)</w:t>
            </w:r>
          </w:p>
        </w:tc>
      </w:tr>
    </w:tbl>
    <w:p w14:paraId="5827C275" w14:textId="20EFEB4A" w:rsidR="004162DF" w:rsidRPr="00D21C0E" w:rsidRDefault="009E54D4">
      <w:pPr>
        <w:rPr>
          <w:rFonts w:ascii="Times New Roman" w:eastAsia="標楷體" w:hAnsi="Times New Roman" w:cs="Times New Roman"/>
          <w:iCs/>
          <w:sz w:val="20"/>
          <w:szCs w:val="20"/>
        </w:rPr>
      </w:pPr>
      <w:r w:rsidRPr="00D21C0E">
        <w:rPr>
          <w:rFonts w:ascii="Times New Roman" w:eastAsia="標楷體" w:hAnsi="Times New Roman" w:cs="Times New Roman"/>
          <w:iCs/>
          <w:sz w:val="20"/>
          <w:szCs w:val="20"/>
          <w:vertAlign w:val="superscript"/>
        </w:rPr>
        <w:t>*</w:t>
      </w:r>
      <w:r w:rsidRPr="00D21C0E">
        <w:rPr>
          <w:rFonts w:ascii="Times New Roman" w:eastAsia="標楷體" w:hAnsi="Times New Roman" w:cs="Times New Roman"/>
          <w:iCs/>
          <w:sz w:val="20"/>
          <w:szCs w:val="20"/>
        </w:rPr>
        <w:t>mean intensity</w:t>
      </w:r>
      <w:r w:rsidRPr="00D21C0E">
        <w:rPr>
          <w:rFonts w:ascii="Times New Roman" w:eastAsia="標楷體" w:hAnsi="Times New Roman" w:cs="Times New Roman" w:hint="eastAsia"/>
          <w:sz w:val="20"/>
          <w:szCs w:val="20"/>
        </w:rPr>
        <w:t>±</w:t>
      </w:r>
      <w:proofErr w:type="spellStart"/>
      <w:r w:rsidRPr="00D21C0E">
        <w:rPr>
          <w:rFonts w:ascii="Times New Roman" w:eastAsia="標楷體" w:hAnsi="Times New Roman" w:cs="Times New Roman"/>
          <w:sz w:val="20"/>
          <w:szCs w:val="20"/>
        </w:rPr>
        <w:t>sd</w:t>
      </w:r>
      <w:proofErr w:type="spellEnd"/>
      <w:r w:rsidRPr="00D21C0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D21C0E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Pr="00D21C0E">
        <w:rPr>
          <w:rFonts w:ascii="Times New Roman" w:eastAsia="標楷體" w:hAnsi="Times New Roman" w:cs="Times New Roman"/>
          <w:sz w:val="20"/>
          <w:szCs w:val="20"/>
        </w:rPr>
        <w:t>minus value</w:t>
      </w:r>
      <w:proofErr w:type="gramStart"/>
      <w:r w:rsidR="00D21C0E" w:rsidRPr="00D21C0E">
        <w:rPr>
          <w:rFonts w:ascii="Times New Roman" w:eastAsia="標楷體" w:hAnsi="Times New Roman" w:cs="Times New Roman"/>
          <w:sz w:val="20"/>
          <w:szCs w:val="20"/>
        </w:rPr>
        <w:t>–</w:t>
      </w:r>
      <w:proofErr w:type="gramEnd"/>
      <w:r w:rsidRPr="00D21C0E">
        <w:rPr>
          <w:rFonts w:ascii="Times New Roman" w:eastAsia="標楷體" w:hAnsi="Times New Roman" w:cs="Times New Roman"/>
          <w:sz w:val="20"/>
          <w:szCs w:val="20"/>
        </w:rPr>
        <w:t>maximus value)</w:t>
      </w:r>
    </w:p>
    <w:sectPr w:rsidR="004162DF" w:rsidRPr="00D21C0E" w:rsidSect="00AE1190">
      <w:headerReference w:type="default" r:id="rId6"/>
      <w:pgSz w:w="11906" w:h="16838"/>
      <w:pgMar w:top="1440" w:right="1800" w:bottom="1440" w:left="1800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28D6" w14:textId="77777777" w:rsidR="004B67E9" w:rsidRDefault="004B67E9" w:rsidP="00181905">
      <w:r>
        <w:separator/>
      </w:r>
    </w:p>
  </w:endnote>
  <w:endnote w:type="continuationSeparator" w:id="0">
    <w:p w14:paraId="52676613" w14:textId="77777777" w:rsidR="004B67E9" w:rsidRDefault="004B67E9" w:rsidP="0018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5B20" w14:textId="77777777" w:rsidR="004B67E9" w:rsidRDefault="004B67E9" w:rsidP="00181905">
      <w:r>
        <w:separator/>
      </w:r>
    </w:p>
  </w:footnote>
  <w:footnote w:type="continuationSeparator" w:id="0">
    <w:p w14:paraId="660F546A" w14:textId="77777777" w:rsidR="004B67E9" w:rsidRDefault="004B67E9" w:rsidP="0018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278F" w14:textId="77777777" w:rsidR="00AE1190" w:rsidRPr="003E5A84" w:rsidRDefault="00AE1190" w:rsidP="00AE1190">
    <w:pPr>
      <w:spacing w:line="360" w:lineRule="auto"/>
      <w:rPr>
        <w:rFonts w:ascii="Times New Roman" w:hAnsi="Times New Roman" w:cs="Times New Roman" w:hint="eastAsia"/>
        <w:color w:val="000000" w:themeColor="text1"/>
        <w:sz w:val="20"/>
        <w:szCs w:val="20"/>
      </w:rPr>
    </w:pPr>
    <w:r w:rsidRPr="003E5A84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Zoological Studies</w:t>
    </w:r>
    <w:r w:rsidRPr="003E5A84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Pr="003E5A84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64:</w:t>
    </w:r>
    <w:r>
      <w:rPr>
        <w:rFonts w:ascii="Times New Roman" w:hAnsi="Times New Roman" w:cs="Times New Roman"/>
        <w:color w:val="000000" w:themeColor="text1"/>
        <w:sz w:val="20"/>
        <w:szCs w:val="20"/>
      </w:rPr>
      <w:t>41</w:t>
    </w:r>
    <w:r w:rsidRPr="003E5A84">
      <w:rPr>
        <w:rFonts w:ascii="Times New Roman" w:hAnsi="Times New Roman" w:cs="Times New Roman"/>
        <w:color w:val="000000" w:themeColor="text1"/>
        <w:sz w:val="20"/>
        <w:szCs w:val="20"/>
      </w:rPr>
      <w:t xml:space="preserve"> (2025)</w:t>
    </w:r>
  </w:p>
  <w:p w14:paraId="398C3A84" w14:textId="77777777" w:rsidR="00AE1190" w:rsidRDefault="00AE11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DF"/>
    <w:rsid w:val="00181905"/>
    <w:rsid w:val="004162DF"/>
    <w:rsid w:val="004B67E9"/>
    <w:rsid w:val="008122A9"/>
    <w:rsid w:val="009636F9"/>
    <w:rsid w:val="009E54D4"/>
    <w:rsid w:val="009F1767"/>
    <w:rsid w:val="00AE1190"/>
    <w:rsid w:val="00D21C0E"/>
    <w:rsid w:val="00D8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21AA8"/>
  <w15:chartTrackingRefBased/>
  <w15:docId w15:val="{B28836FE-E5C8-4CCA-B880-1909C2AA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19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19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Ming-Chung Chiu</dc:creator>
  <cp:keywords/>
  <dc:description/>
  <cp:lastModifiedBy>Assistant</cp:lastModifiedBy>
  <cp:revision>8</cp:revision>
  <dcterms:created xsi:type="dcterms:W3CDTF">2024-08-10T11:40:00Z</dcterms:created>
  <dcterms:modified xsi:type="dcterms:W3CDTF">2025-08-08T07:56:00Z</dcterms:modified>
</cp:coreProperties>
</file>